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153" w:rsidRPr="00901316" w:rsidRDefault="00661153" w:rsidP="009A29C0">
      <w:pPr>
        <w:jc w:val="center"/>
        <w:rPr>
          <w:b/>
          <w:sz w:val="26"/>
          <w:szCs w:val="26"/>
          <w:u w:val="single"/>
          <w:lang w:val="ru-RU"/>
        </w:rPr>
      </w:pPr>
      <w:r w:rsidRPr="00901316">
        <w:rPr>
          <w:b/>
          <w:sz w:val="26"/>
          <w:szCs w:val="26"/>
          <w:u w:val="single"/>
          <w:lang w:val="ru-RU"/>
        </w:rPr>
        <w:t>ОБЩИНСКИ СЪВЕТ НА ОБЩИНА ПРАВЕЦ, СОФИЙСКА ОБЛАСТ</w:t>
      </w:r>
    </w:p>
    <w:p w:rsidR="00661153" w:rsidRPr="000D5246" w:rsidRDefault="00661153" w:rsidP="009A29C0">
      <w:pPr>
        <w:pStyle w:val="Heading8"/>
        <w:numPr>
          <w:ilvl w:val="0"/>
          <w:numId w:val="0"/>
        </w:numPr>
        <w:tabs>
          <w:tab w:val="left" w:pos="708"/>
        </w:tabs>
        <w:spacing w:after="0"/>
        <w:ind w:left="-1440"/>
        <w:jc w:val="center"/>
        <w:rPr>
          <w:rFonts w:ascii="Times New Roman" w:hAnsi="Times New Roman"/>
          <w:b/>
          <w:i w:val="0"/>
          <w:sz w:val="24"/>
          <w:szCs w:val="24"/>
          <w:lang w:val="ru-RU"/>
        </w:rPr>
      </w:pPr>
    </w:p>
    <w:p w:rsidR="00661153" w:rsidRPr="000D5246" w:rsidRDefault="00661153" w:rsidP="000115D6">
      <w:pPr>
        <w:pStyle w:val="Heading8"/>
        <w:numPr>
          <w:ilvl w:val="0"/>
          <w:numId w:val="0"/>
        </w:numPr>
        <w:tabs>
          <w:tab w:val="left" w:pos="708"/>
        </w:tabs>
        <w:spacing w:before="120" w:after="0"/>
        <w:jc w:val="center"/>
        <w:rPr>
          <w:rFonts w:ascii="Times New Roman" w:hAnsi="Times New Roman"/>
          <w:b/>
          <w:i w:val="0"/>
          <w:sz w:val="24"/>
          <w:szCs w:val="24"/>
          <w:lang w:val="ru-RU"/>
        </w:rPr>
      </w:pPr>
      <w:r w:rsidRPr="009A29C0">
        <w:rPr>
          <w:rFonts w:ascii="Times New Roman" w:hAnsi="Times New Roman"/>
          <w:b/>
          <w:i w:val="0"/>
          <w:sz w:val="24"/>
          <w:szCs w:val="24"/>
          <w:lang w:val="ru-RU"/>
        </w:rPr>
        <w:t>Р Е Ш Е Н И Е   № 4</w:t>
      </w:r>
      <w:r w:rsidRPr="000D5246">
        <w:rPr>
          <w:rFonts w:ascii="Times New Roman" w:hAnsi="Times New Roman"/>
          <w:b/>
          <w:i w:val="0"/>
          <w:sz w:val="24"/>
          <w:szCs w:val="24"/>
          <w:lang w:val="ru-RU"/>
        </w:rPr>
        <w:t>4</w:t>
      </w:r>
    </w:p>
    <w:p w:rsidR="00661153" w:rsidRPr="009A29C0" w:rsidRDefault="00661153" w:rsidP="000115D6">
      <w:pPr>
        <w:pStyle w:val="Heading8"/>
        <w:numPr>
          <w:ilvl w:val="0"/>
          <w:numId w:val="0"/>
        </w:numPr>
        <w:tabs>
          <w:tab w:val="left" w:pos="708"/>
        </w:tabs>
        <w:spacing w:before="120" w:after="0"/>
        <w:jc w:val="center"/>
        <w:rPr>
          <w:rFonts w:ascii="Times New Roman" w:hAnsi="Times New Roman"/>
          <w:b/>
          <w:i w:val="0"/>
          <w:sz w:val="24"/>
          <w:szCs w:val="24"/>
          <w:lang w:val="ru-RU"/>
        </w:rPr>
      </w:pPr>
      <w:r w:rsidRPr="009A29C0">
        <w:rPr>
          <w:rFonts w:ascii="Times New Roman" w:hAnsi="Times New Roman"/>
          <w:b/>
          <w:i w:val="0"/>
          <w:sz w:val="24"/>
          <w:szCs w:val="24"/>
          <w:lang w:val="ru-RU"/>
        </w:rPr>
        <w:t>от 13.02.2015 г.</w:t>
      </w:r>
    </w:p>
    <w:p w:rsidR="00661153" w:rsidRPr="00DF73C5" w:rsidRDefault="00661153" w:rsidP="009A29C0">
      <w:pPr>
        <w:rPr>
          <w:lang w:val="ru-RU"/>
        </w:rPr>
      </w:pPr>
    </w:p>
    <w:p w:rsidR="00661153" w:rsidRPr="00DD2509" w:rsidRDefault="00661153" w:rsidP="00DD2509">
      <w:pPr>
        <w:ind w:left="1440" w:hanging="1440"/>
        <w:jc w:val="both"/>
        <w:rPr>
          <w:sz w:val="24"/>
          <w:szCs w:val="24"/>
          <w:lang w:val="bg-BG"/>
        </w:rPr>
      </w:pPr>
      <w:r w:rsidRPr="00DD2509">
        <w:rPr>
          <w:b/>
          <w:sz w:val="24"/>
          <w:szCs w:val="24"/>
          <w:lang w:val="ru-RU"/>
        </w:rPr>
        <w:t>ОТНОСНО:</w:t>
      </w:r>
      <w:r w:rsidRPr="00DD2509">
        <w:rPr>
          <w:sz w:val="24"/>
          <w:szCs w:val="24"/>
          <w:lang w:val="bg-BG"/>
        </w:rPr>
        <w:t xml:space="preserve"> </w:t>
      </w:r>
      <w:r w:rsidRPr="00DD2509">
        <w:rPr>
          <w:sz w:val="24"/>
          <w:szCs w:val="24"/>
          <w:lang w:val="ru-RU"/>
        </w:rPr>
        <w:t xml:space="preserve">Предложение за получаване на безлихвен заем на Община Правец от Централния бюджет за извършване на окончателно плащане на разходите по проект по Програмата за развитие на селските райони за периода 2007 - 2013 г. (ПРСР) </w:t>
      </w:r>
      <w:r w:rsidRPr="00DD2509">
        <w:rPr>
          <w:sz w:val="24"/>
          <w:szCs w:val="24"/>
          <w:lang w:val="bg-BG"/>
        </w:rPr>
        <w:t>по договор № 23/313/00022 от 22.07.2011г. по мярка 313” Насърчаване на туристическите дейности”от Програмата за развитие на селските райони за периода 2007-2013г., подкрепена от Европейския земеделски фонд за развитие на селските райони (ЕЗФРСР),  за  Проект „Изграждане на атракции за посетители, съоръжения и места за отдих и развлечения по маршрута на туристическа пътека от местността „Топилата” до местността „Камичето” в землището на град Правец” , сключен между Община Правец и ДФ „Земеделие” – Разплащателна агенция.</w:t>
      </w:r>
    </w:p>
    <w:p w:rsidR="00661153" w:rsidRDefault="00661153" w:rsidP="00DD2509">
      <w:pPr>
        <w:ind w:left="1418" w:hanging="1418"/>
        <w:jc w:val="both"/>
        <w:rPr>
          <w:noProof/>
          <w:sz w:val="24"/>
          <w:szCs w:val="24"/>
          <w:lang w:val="bg-BG"/>
        </w:rPr>
      </w:pPr>
    </w:p>
    <w:p w:rsidR="00661153" w:rsidRPr="00382863" w:rsidRDefault="00661153" w:rsidP="003A50D1">
      <w:pPr>
        <w:ind w:left="1418"/>
        <w:jc w:val="both"/>
        <w:rPr>
          <w:b/>
          <w:sz w:val="24"/>
          <w:szCs w:val="24"/>
          <w:lang w:val="ru-RU"/>
        </w:rPr>
      </w:pPr>
      <w:r w:rsidRPr="005D3355">
        <w:rPr>
          <w:noProof/>
          <w:sz w:val="24"/>
          <w:szCs w:val="24"/>
          <w:lang w:val="bg-BG"/>
        </w:rPr>
        <w:t>Общинският съвет на Община Правец, на основание</w:t>
      </w:r>
      <w:r w:rsidRPr="005D3355">
        <w:rPr>
          <w:sz w:val="24"/>
          <w:szCs w:val="24"/>
          <w:lang w:val="bg-BG"/>
        </w:rPr>
        <w:t xml:space="preserve"> </w:t>
      </w:r>
      <w:r w:rsidRPr="005D3355">
        <w:rPr>
          <w:noProof/>
          <w:sz w:val="24"/>
          <w:szCs w:val="24"/>
          <w:lang w:val="bg-BG"/>
        </w:rPr>
        <w:t xml:space="preserve">чл. 21, ал. 1, т. 10,  чл. 27, ал. 4 и ал. 5 от Закона за местното самоуправление и местната администрация,  </w:t>
      </w:r>
      <w:r w:rsidRPr="005D3355">
        <w:rPr>
          <w:sz w:val="24"/>
          <w:szCs w:val="24"/>
          <w:lang w:val="ru-RU"/>
        </w:rPr>
        <w:t xml:space="preserve">чл.69(4) от Правилника </w:t>
      </w:r>
      <w:r w:rsidRPr="005D3355">
        <w:rPr>
          <w:spacing w:val="-5"/>
          <w:sz w:val="24"/>
          <w:szCs w:val="24"/>
          <w:lang w:val="ru-RU"/>
        </w:rPr>
        <w:t>организацията и дейността на Общинския съвет, неговите коми</w:t>
      </w:r>
      <w:r w:rsidRPr="005D3355">
        <w:rPr>
          <w:sz w:val="24"/>
          <w:szCs w:val="24"/>
          <w:lang w:val="ru-RU"/>
        </w:rPr>
        <w:t>сии и взаимодействието му с Общинската администрация</w:t>
      </w:r>
      <w:r w:rsidRPr="005D3355">
        <w:rPr>
          <w:sz w:val="24"/>
          <w:szCs w:val="24"/>
          <w:lang w:val="bg-BG"/>
        </w:rPr>
        <w:t xml:space="preserve"> и </w:t>
      </w:r>
      <w:r w:rsidRPr="005D3355">
        <w:rPr>
          <w:color w:val="000000"/>
          <w:sz w:val="24"/>
          <w:szCs w:val="24"/>
          <w:lang w:val="ru-RU"/>
        </w:rPr>
        <w:t>чл.104,т.1 от Закона за публични финанси и чл.3, т.6 от Закона за общинския дълг,</w:t>
      </w:r>
      <w:r w:rsidRPr="005D3355">
        <w:rPr>
          <w:b/>
          <w:sz w:val="24"/>
          <w:szCs w:val="24"/>
          <w:lang w:val="ru-RU"/>
        </w:rPr>
        <w:t xml:space="preserve"> </w:t>
      </w:r>
    </w:p>
    <w:p w:rsidR="00661153" w:rsidRDefault="00661153" w:rsidP="00382863">
      <w:pPr>
        <w:spacing w:before="120"/>
        <w:ind w:left="1412" w:firstLine="6"/>
        <w:jc w:val="both"/>
        <w:rPr>
          <w:i/>
          <w:color w:val="000000"/>
          <w:sz w:val="24"/>
          <w:szCs w:val="24"/>
          <w:lang w:val="bg-BG"/>
        </w:rPr>
      </w:pPr>
      <w:r>
        <w:rPr>
          <w:i/>
          <w:color w:val="000000"/>
          <w:sz w:val="24"/>
          <w:szCs w:val="24"/>
          <w:lang w:val="ru-RU"/>
        </w:rPr>
        <w:t>(Гласували-13; “За”-13, “Против”-0, “Въздържали се-</w:t>
      </w:r>
      <w:r>
        <w:rPr>
          <w:i/>
          <w:color w:val="000000"/>
          <w:sz w:val="24"/>
          <w:szCs w:val="24"/>
          <w:lang w:val="bg-BG"/>
        </w:rPr>
        <w:t>0</w:t>
      </w:r>
      <w:r>
        <w:rPr>
          <w:i/>
          <w:color w:val="000000"/>
          <w:sz w:val="24"/>
          <w:szCs w:val="24"/>
          <w:lang w:val="ru-RU"/>
        </w:rPr>
        <w:t>)</w:t>
      </w:r>
    </w:p>
    <w:p w:rsidR="00661153" w:rsidRPr="00382863" w:rsidRDefault="00661153" w:rsidP="003A50D1">
      <w:pPr>
        <w:ind w:left="1418"/>
        <w:jc w:val="both"/>
        <w:rPr>
          <w:b/>
          <w:sz w:val="24"/>
          <w:szCs w:val="24"/>
          <w:lang w:val="bg-BG"/>
        </w:rPr>
      </w:pPr>
    </w:p>
    <w:p w:rsidR="00661153" w:rsidRPr="000D5246" w:rsidRDefault="00661153" w:rsidP="005D3355">
      <w:pPr>
        <w:jc w:val="center"/>
        <w:rPr>
          <w:b/>
          <w:sz w:val="24"/>
          <w:szCs w:val="24"/>
          <w:lang w:val="ru-RU"/>
        </w:rPr>
      </w:pPr>
    </w:p>
    <w:p w:rsidR="00661153" w:rsidRPr="005D3355" w:rsidRDefault="00661153" w:rsidP="005D3355">
      <w:pPr>
        <w:jc w:val="center"/>
        <w:rPr>
          <w:b/>
          <w:sz w:val="24"/>
          <w:szCs w:val="24"/>
          <w:lang w:val="ru-RU"/>
        </w:rPr>
      </w:pPr>
      <w:r w:rsidRPr="005D3355">
        <w:rPr>
          <w:b/>
          <w:sz w:val="24"/>
          <w:szCs w:val="24"/>
          <w:lang w:val="ru-RU"/>
        </w:rPr>
        <w:t>Р Е Ш И:</w:t>
      </w:r>
    </w:p>
    <w:p w:rsidR="00661153" w:rsidRPr="009A29C0" w:rsidRDefault="00661153" w:rsidP="009A29C0">
      <w:pPr>
        <w:pStyle w:val="BodyText3"/>
        <w:jc w:val="center"/>
        <w:rPr>
          <w:b/>
          <w:lang w:val="ru-RU"/>
        </w:rPr>
      </w:pPr>
    </w:p>
    <w:p w:rsidR="00661153" w:rsidRPr="005D3355" w:rsidRDefault="00661153" w:rsidP="00E7181C">
      <w:pPr>
        <w:pStyle w:val="BodyTextIndent"/>
        <w:rPr>
          <w:rFonts w:ascii="Times New Roman" w:hAnsi="Times New Roman"/>
          <w:szCs w:val="24"/>
        </w:rPr>
      </w:pPr>
      <w:r w:rsidRPr="005D3355">
        <w:rPr>
          <w:rFonts w:ascii="Times New Roman" w:hAnsi="Times New Roman"/>
          <w:szCs w:val="24"/>
          <w:lang w:val="en-US"/>
        </w:rPr>
        <w:t>I</w:t>
      </w:r>
      <w:r w:rsidRPr="005D3355">
        <w:rPr>
          <w:rFonts w:ascii="Times New Roman" w:hAnsi="Times New Roman"/>
          <w:szCs w:val="24"/>
        </w:rPr>
        <w:t>.Дава съгласие Община Правец да получи безлихвен заем от Централния бюджет в размер на 160768,50лв./сто и шестдесет хиляди седемстотин шестдесет и осем лева и петдесет стотинки/ за извършване на окончателно плащане на разходите за проект  с наименование Проект „Изграждане на атракции за посетители, съоръжения и места за отдих и развлечения по маршрута на туристическа пътека от местността „Топилата” до местността „Камичето” в землището на град Правец”, финансиран по мярка 313” Насърчаване на туристическите дейности”от Програмата за развитие на селските райони за периода 2007-2013г., подкрепена от Европейския земеделски фонд за развитие на селските райони (ЕЗФРСР)</w:t>
      </w:r>
      <w:r w:rsidRPr="005D3355">
        <w:rPr>
          <w:rFonts w:ascii="Times New Roman" w:hAnsi="Times New Roman"/>
          <w:noProof/>
          <w:szCs w:val="24"/>
        </w:rPr>
        <w:t xml:space="preserve">,  </w:t>
      </w:r>
      <w:r w:rsidRPr="005D3355">
        <w:rPr>
          <w:rFonts w:ascii="Times New Roman" w:hAnsi="Times New Roman"/>
          <w:szCs w:val="24"/>
        </w:rPr>
        <w:t>д</w:t>
      </w:r>
      <w:r w:rsidRPr="005D3355">
        <w:rPr>
          <w:rFonts w:ascii="Times New Roman" w:hAnsi="Times New Roman"/>
          <w:bCs/>
          <w:szCs w:val="24"/>
        </w:rPr>
        <w:t>оговор 23/313/00022 от 22.07.2011г.</w:t>
      </w:r>
      <w:r w:rsidRPr="005D3355">
        <w:rPr>
          <w:rFonts w:ascii="Times New Roman" w:hAnsi="Times New Roman"/>
          <w:noProof/>
          <w:szCs w:val="24"/>
        </w:rPr>
        <w:t>, сключен между Община Правец и Държавен фонд „Земеделие”.</w:t>
      </w:r>
    </w:p>
    <w:p w:rsidR="00661153" w:rsidRPr="000D5246" w:rsidRDefault="00661153" w:rsidP="009A29C0">
      <w:pPr>
        <w:spacing w:line="360" w:lineRule="auto"/>
        <w:jc w:val="center"/>
        <w:rPr>
          <w:b/>
          <w:sz w:val="24"/>
          <w:szCs w:val="24"/>
          <w:u w:val="single"/>
          <w:lang w:val="ru-RU"/>
        </w:rPr>
      </w:pPr>
    </w:p>
    <w:sectPr w:rsidR="00661153" w:rsidRPr="000D5246" w:rsidSect="00DA78A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Bookva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114AF"/>
    <w:multiLevelType w:val="hybridMultilevel"/>
    <w:tmpl w:val="56AEC6C4"/>
    <w:lvl w:ilvl="0" w:tplc="B67401A4">
      <w:numFmt w:val="bullet"/>
      <w:lvlText w:val="-"/>
      <w:lvlJc w:val="left"/>
      <w:pPr>
        <w:ind w:left="1080" w:hanging="360"/>
      </w:pPr>
      <w:rPr>
        <w:rFonts w:ascii="Arial" w:eastAsia="Times New Roman" w:hAnsi="Arial" w:hint="default"/>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nsid w:val="0EDB1EB9"/>
    <w:multiLevelType w:val="hybridMultilevel"/>
    <w:tmpl w:val="61AA563E"/>
    <w:lvl w:ilvl="0" w:tplc="1DB4E2C0">
      <w:numFmt w:val="bullet"/>
      <w:lvlText w:val="-"/>
      <w:lvlJc w:val="left"/>
      <w:pPr>
        <w:ind w:left="1068" w:hanging="360"/>
      </w:pPr>
      <w:rPr>
        <w:rFonts w:ascii="Arial" w:eastAsia="Times New Roman" w:hAnsi="Arial" w:hint="default"/>
      </w:rPr>
    </w:lvl>
    <w:lvl w:ilvl="1" w:tplc="04020003" w:tentative="1">
      <w:start w:val="1"/>
      <w:numFmt w:val="bullet"/>
      <w:lvlText w:val="o"/>
      <w:lvlJc w:val="left"/>
      <w:pPr>
        <w:ind w:left="1788" w:hanging="360"/>
      </w:pPr>
      <w:rPr>
        <w:rFonts w:ascii="Courier New" w:hAnsi="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
    <w:nsid w:val="1E3D3D83"/>
    <w:multiLevelType w:val="hybridMultilevel"/>
    <w:tmpl w:val="1EC0F0AC"/>
    <w:lvl w:ilvl="0" w:tplc="1522FB44">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425"/>
        </w:tabs>
        <w:ind w:left="1425" w:hanging="360"/>
      </w:pPr>
      <w:rPr>
        <w:rFonts w:ascii="Courier New" w:hAnsi="Courier New" w:hint="default"/>
      </w:rPr>
    </w:lvl>
    <w:lvl w:ilvl="2" w:tplc="04090005" w:tentative="1">
      <w:start w:val="1"/>
      <w:numFmt w:val="bullet"/>
      <w:lvlText w:val=""/>
      <w:lvlJc w:val="left"/>
      <w:pPr>
        <w:tabs>
          <w:tab w:val="num" w:pos="2145"/>
        </w:tabs>
        <w:ind w:left="2145" w:hanging="360"/>
      </w:pPr>
      <w:rPr>
        <w:rFonts w:ascii="Wingdings" w:hAnsi="Wingdings" w:hint="default"/>
      </w:rPr>
    </w:lvl>
    <w:lvl w:ilvl="3" w:tplc="04090001" w:tentative="1">
      <w:start w:val="1"/>
      <w:numFmt w:val="bullet"/>
      <w:lvlText w:val=""/>
      <w:lvlJc w:val="left"/>
      <w:pPr>
        <w:tabs>
          <w:tab w:val="num" w:pos="2865"/>
        </w:tabs>
        <w:ind w:left="2865" w:hanging="360"/>
      </w:pPr>
      <w:rPr>
        <w:rFonts w:ascii="Symbol" w:hAnsi="Symbol" w:hint="default"/>
      </w:rPr>
    </w:lvl>
    <w:lvl w:ilvl="4" w:tplc="04090003" w:tentative="1">
      <w:start w:val="1"/>
      <w:numFmt w:val="bullet"/>
      <w:lvlText w:val="o"/>
      <w:lvlJc w:val="left"/>
      <w:pPr>
        <w:tabs>
          <w:tab w:val="num" w:pos="3585"/>
        </w:tabs>
        <w:ind w:left="3585" w:hanging="360"/>
      </w:pPr>
      <w:rPr>
        <w:rFonts w:ascii="Courier New" w:hAnsi="Courier New" w:hint="default"/>
      </w:rPr>
    </w:lvl>
    <w:lvl w:ilvl="5" w:tplc="04090005" w:tentative="1">
      <w:start w:val="1"/>
      <w:numFmt w:val="bullet"/>
      <w:lvlText w:val=""/>
      <w:lvlJc w:val="left"/>
      <w:pPr>
        <w:tabs>
          <w:tab w:val="num" w:pos="4305"/>
        </w:tabs>
        <w:ind w:left="4305" w:hanging="360"/>
      </w:pPr>
      <w:rPr>
        <w:rFonts w:ascii="Wingdings" w:hAnsi="Wingdings" w:hint="default"/>
      </w:rPr>
    </w:lvl>
    <w:lvl w:ilvl="6" w:tplc="04090001" w:tentative="1">
      <w:start w:val="1"/>
      <w:numFmt w:val="bullet"/>
      <w:lvlText w:val=""/>
      <w:lvlJc w:val="left"/>
      <w:pPr>
        <w:tabs>
          <w:tab w:val="num" w:pos="5025"/>
        </w:tabs>
        <w:ind w:left="5025" w:hanging="360"/>
      </w:pPr>
      <w:rPr>
        <w:rFonts w:ascii="Symbol" w:hAnsi="Symbol" w:hint="default"/>
      </w:rPr>
    </w:lvl>
    <w:lvl w:ilvl="7" w:tplc="04090003" w:tentative="1">
      <w:start w:val="1"/>
      <w:numFmt w:val="bullet"/>
      <w:lvlText w:val="o"/>
      <w:lvlJc w:val="left"/>
      <w:pPr>
        <w:tabs>
          <w:tab w:val="num" w:pos="5745"/>
        </w:tabs>
        <w:ind w:left="5745" w:hanging="360"/>
      </w:pPr>
      <w:rPr>
        <w:rFonts w:ascii="Courier New" w:hAnsi="Courier New" w:hint="default"/>
      </w:rPr>
    </w:lvl>
    <w:lvl w:ilvl="8" w:tplc="04090005" w:tentative="1">
      <w:start w:val="1"/>
      <w:numFmt w:val="bullet"/>
      <w:lvlText w:val=""/>
      <w:lvlJc w:val="left"/>
      <w:pPr>
        <w:tabs>
          <w:tab w:val="num" w:pos="6465"/>
        </w:tabs>
        <w:ind w:left="6465" w:hanging="360"/>
      </w:pPr>
      <w:rPr>
        <w:rFonts w:ascii="Wingdings" w:hAnsi="Wingdings" w:hint="default"/>
      </w:rPr>
    </w:lvl>
  </w:abstractNum>
  <w:abstractNum w:abstractNumId="3">
    <w:nsid w:val="75481DB4"/>
    <w:multiLevelType w:val="multilevel"/>
    <w:tmpl w:val="04090025"/>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F489F"/>
    <w:rsid w:val="000115D6"/>
    <w:rsid w:val="00022086"/>
    <w:rsid w:val="00023685"/>
    <w:rsid w:val="00024B9C"/>
    <w:rsid w:val="000365CB"/>
    <w:rsid w:val="000822D0"/>
    <w:rsid w:val="000914E9"/>
    <w:rsid w:val="00092EEA"/>
    <w:rsid w:val="00096FC4"/>
    <w:rsid w:val="000B5490"/>
    <w:rsid w:val="000C635C"/>
    <w:rsid w:val="000C63AA"/>
    <w:rsid w:val="000D5246"/>
    <w:rsid w:val="000D53AA"/>
    <w:rsid w:val="000F1A4D"/>
    <w:rsid w:val="0010161E"/>
    <w:rsid w:val="00147FE9"/>
    <w:rsid w:val="00161D82"/>
    <w:rsid w:val="001816FB"/>
    <w:rsid w:val="00194BF9"/>
    <w:rsid w:val="001A575A"/>
    <w:rsid w:val="001A73F4"/>
    <w:rsid w:val="001C1432"/>
    <w:rsid w:val="001C4C89"/>
    <w:rsid w:val="0024069E"/>
    <w:rsid w:val="0028457C"/>
    <w:rsid w:val="00296527"/>
    <w:rsid w:val="00351D60"/>
    <w:rsid w:val="003524FC"/>
    <w:rsid w:val="00382863"/>
    <w:rsid w:val="003867BF"/>
    <w:rsid w:val="003870FE"/>
    <w:rsid w:val="003A50D1"/>
    <w:rsid w:val="003F0C9A"/>
    <w:rsid w:val="003F392C"/>
    <w:rsid w:val="003F638B"/>
    <w:rsid w:val="004135D8"/>
    <w:rsid w:val="00447B62"/>
    <w:rsid w:val="00485F6F"/>
    <w:rsid w:val="004B553A"/>
    <w:rsid w:val="00515051"/>
    <w:rsid w:val="00553972"/>
    <w:rsid w:val="005A4D9A"/>
    <w:rsid w:val="005D3355"/>
    <w:rsid w:val="005F5218"/>
    <w:rsid w:val="00611A74"/>
    <w:rsid w:val="00611F36"/>
    <w:rsid w:val="00613410"/>
    <w:rsid w:val="00640226"/>
    <w:rsid w:val="00654501"/>
    <w:rsid w:val="00661153"/>
    <w:rsid w:val="006C4ADF"/>
    <w:rsid w:val="00706C86"/>
    <w:rsid w:val="00735755"/>
    <w:rsid w:val="00761616"/>
    <w:rsid w:val="007924E8"/>
    <w:rsid w:val="007A2C5E"/>
    <w:rsid w:val="007C18C0"/>
    <w:rsid w:val="007C28DE"/>
    <w:rsid w:val="007D2DD7"/>
    <w:rsid w:val="00805E8D"/>
    <w:rsid w:val="00811E8F"/>
    <w:rsid w:val="00842DAC"/>
    <w:rsid w:val="00865757"/>
    <w:rsid w:val="00874F7C"/>
    <w:rsid w:val="008828F7"/>
    <w:rsid w:val="008F5675"/>
    <w:rsid w:val="00901316"/>
    <w:rsid w:val="009368E8"/>
    <w:rsid w:val="00991CE9"/>
    <w:rsid w:val="009A29C0"/>
    <w:rsid w:val="00A12F65"/>
    <w:rsid w:val="00A21668"/>
    <w:rsid w:val="00A91CF4"/>
    <w:rsid w:val="00AD4CF0"/>
    <w:rsid w:val="00B24B51"/>
    <w:rsid w:val="00B370FB"/>
    <w:rsid w:val="00B85A7C"/>
    <w:rsid w:val="00BA618C"/>
    <w:rsid w:val="00C022B5"/>
    <w:rsid w:val="00C375CF"/>
    <w:rsid w:val="00C51DE1"/>
    <w:rsid w:val="00CC1D87"/>
    <w:rsid w:val="00D53804"/>
    <w:rsid w:val="00D637A0"/>
    <w:rsid w:val="00D77F2B"/>
    <w:rsid w:val="00DA78A7"/>
    <w:rsid w:val="00DC6995"/>
    <w:rsid w:val="00DD2509"/>
    <w:rsid w:val="00DF489F"/>
    <w:rsid w:val="00DF73C5"/>
    <w:rsid w:val="00E06627"/>
    <w:rsid w:val="00E348F9"/>
    <w:rsid w:val="00E4721C"/>
    <w:rsid w:val="00E50C3F"/>
    <w:rsid w:val="00E7181C"/>
    <w:rsid w:val="00E7273F"/>
    <w:rsid w:val="00E84D90"/>
    <w:rsid w:val="00EA03F8"/>
    <w:rsid w:val="00EC349D"/>
    <w:rsid w:val="00F511A5"/>
    <w:rsid w:val="00F527CE"/>
    <w:rsid w:val="00F62218"/>
    <w:rsid w:val="00F80F15"/>
    <w:rsid w:val="00FA6D30"/>
    <w:rsid w:val="00FB6130"/>
    <w:rsid w:val="00FC5F12"/>
    <w:rsid w:val="00FD62F0"/>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F489F"/>
    <w:rPr>
      <w:rFonts w:ascii="Times New Roman" w:eastAsia="Times New Roman" w:hAnsi="Times New Roman"/>
      <w:sz w:val="20"/>
      <w:szCs w:val="20"/>
      <w:lang w:val="en-US"/>
    </w:rPr>
  </w:style>
  <w:style w:type="paragraph" w:styleId="Heading1">
    <w:name w:val="heading 1"/>
    <w:basedOn w:val="Normal"/>
    <w:next w:val="Normal"/>
    <w:link w:val="Heading1Char"/>
    <w:uiPriority w:val="99"/>
    <w:qFormat/>
    <w:rsid w:val="00DF489F"/>
    <w:pPr>
      <w:keepNext/>
      <w:numPr>
        <w:numId w:val="1"/>
      </w:numPr>
      <w:jc w:val="center"/>
      <w:outlineLvl w:val="0"/>
    </w:pPr>
    <w:rPr>
      <w:rFonts w:ascii="Tahoma" w:hAnsi="Tahoma"/>
      <w:b/>
      <w:sz w:val="28"/>
      <w:lang w:val="bg-BG"/>
    </w:rPr>
  </w:style>
  <w:style w:type="paragraph" w:styleId="Heading2">
    <w:name w:val="heading 2"/>
    <w:basedOn w:val="Normal"/>
    <w:next w:val="Normal"/>
    <w:link w:val="Heading2Char"/>
    <w:uiPriority w:val="99"/>
    <w:qFormat/>
    <w:rsid w:val="00DF489F"/>
    <w:pPr>
      <w:keepNext/>
      <w:numPr>
        <w:ilvl w:val="1"/>
        <w:numId w:val="1"/>
      </w:numPr>
      <w:jc w:val="both"/>
      <w:outlineLvl w:val="1"/>
    </w:pPr>
    <w:rPr>
      <w:rFonts w:ascii="Tahoma" w:hAnsi="Tahoma"/>
      <w:b/>
      <w:sz w:val="24"/>
      <w:lang w:val="bg-BG"/>
    </w:rPr>
  </w:style>
  <w:style w:type="paragraph" w:styleId="Heading3">
    <w:name w:val="heading 3"/>
    <w:basedOn w:val="Normal"/>
    <w:next w:val="Normal"/>
    <w:link w:val="Heading3Char"/>
    <w:uiPriority w:val="99"/>
    <w:qFormat/>
    <w:rsid w:val="00DF489F"/>
    <w:pPr>
      <w:keepNext/>
      <w:numPr>
        <w:ilvl w:val="2"/>
        <w:numId w:val="1"/>
      </w:numPr>
      <w:spacing w:before="360"/>
      <w:jc w:val="center"/>
      <w:outlineLvl w:val="2"/>
    </w:pPr>
    <w:rPr>
      <w:rFonts w:ascii="Tahoma" w:hAnsi="Tahoma"/>
      <w:sz w:val="24"/>
      <w:lang w:val="bg-BG"/>
    </w:rPr>
  </w:style>
  <w:style w:type="paragraph" w:styleId="Heading4">
    <w:name w:val="heading 4"/>
    <w:basedOn w:val="Normal"/>
    <w:next w:val="Normal"/>
    <w:link w:val="Heading4Char"/>
    <w:uiPriority w:val="99"/>
    <w:qFormat/>
    <w:rsid w:val="00DF489F"/>
    <w:pPr>
      <w:keepNext/>
      <w:numPr>
        <w:ilvl w:val="3"/>
        <w:numId w:val="1"/>
      </w:numPr>
      <w:spacing w:before="240" w:after="60"/>
      <w:outlineLvl w:val="3"/>
    </w:pPr>
    <w:rPr>
      <w:rFonts w:ascii="Arial" w:hAnsi="Arial"/>
      <w:b/>
      <w:sz w:val="24"/>
    </w:rPr>
  </w:style>
  <w:style w:type="paragraph" w:styleId="Heading5">
    <w:name w:val="heading 5"/>
    <w:basedOn w:val="Normal"/>
    <w:next w:val="Normal"/>
    <w:link w:val="Heading5Char"/>
    <w:uiPriority w:val="99"/>
    <w:qFormat/>
    <w:rsid w:val="00DF489F"/>
    <w:pPr>
      <w:numPr>
        <w:ilvl w:val="4"/>
        <w:numId w:val="1"/>
      </w:numPr>
      <w:spacing w:before="240" w:after="60"/>
      <w:outlineLvl w:val="4"/>
    </w:pPr>
    <w:rPr>
      <w:sz w:val="22"/>
    </w:rPr>
  </w:style>
  <w:style w:type="paragraph" w:styleId="Heading6">
    <w:name w:val="heading 6"/>
    <w:basedOn w:val="Normal"/>
    <w:next w:val="Normal"/>
    <w:link w:val="Heading6Char"/>
    <w:uiPriority w:val="99"/>
    <w:qFormat/>
    <w:rsid w:val="00DF489F"/>
    <w:pPr>
      <w:keepNext/>
      <w:numPr>
        <w:ilvl w:val="5"/>
        <w:numId w:val="1"/>
      </w:numPr>
      <w:jc w:val="both"/>
      <w:outlineLvl w:val="5"/>
    </w:pPr>
    <w:rPr>
      <w:rFonts w:ascii="Tahoma" w:hAnsi="Tahoma"/>
      <w:b/>
      <w:sz w:val="24"/>
      <w:lang w:val="bg-BG"/>
    </w:rPr>
  </w:style>
  <w:style w:type="paragraph" w:styleId="Heading7">
    <w:name w:val="heading 7"/>
    <w:basedOn w:val="Normal"/>
    <w:next w:val="Normal"/>
    <w:link w:val="Heading7Char"/>
    <w:uiPriority w:val="99"/>
    <w:qFormat/>
    <w:rsid w:val="00DF489F"/>
    <w:pPr>
      <w:keepNext/>
      <w:numPr>
        <w:ilvl w:val="6"/>
        <w:numId w:val="1"/>
      </w:numPr>
      <w:tabs>
        <w:tab w:val="left" w:pos="885"/>
      </w:tabs>
      <w:jc w:val="both"/>
      <w:outlineLvl w:val="6"/>
    </w:pPr>
    <w:rPr>
      <w:rFonts w:ascii="Tahoma" w:hAnsi="Tahoma"/>
      <w:sz w:val="24"/>
      <w:lang w:val="bg-BG"/>
    </w:rPr>
  </w:style>
  <w:style w:type="paragraph" w:styleId="Heading8">
    <w:name w:val="heading 8"/>
    <w:basedOn w:val="Normal"/>
    <w:next w:val="Normal"/>
    <w:link w:val="Heading8Char"/>
    <w:uiPriority w:val="99"/>
    <w:qFormat/>
    <w:rsid w:val="00DF489F"/>
    <w:pPr>
      <w:numPr>
        <w:ilvl w:val="7"/>
        <w:numId w:val="1"/>
      </w:numPr>
      <w:spacing w:before="240" w:after="60"/>
      <w:outlineLvl w:val="7"/>
    </w:pPr>
    <w:rPr>
      <w:rFonts w:ascii="Arial" w:hAnsi="Arial"/>
      <w:i/>
    </w:rPr>
  </w:style>
  <w:style w:type="paragraph" w:styleId="Heading9">
    <w:name w:val="heading 9"/>
    <w:basedOn w:val="Normal"/>
    <w:next w:val="Normal"/>
    <w:link w:val="Heading9Char"/>
    <w:uiPriority w:val="99"/>
    <w:qFormat/>
    <w:rsid w:val="00DF489F"/>
    <w:pPr>
      <w:keepNext/>
      <w:numPr>
        <w:ilvl w:val="8"/>
        <w:numId w:val="1"/>
      </w:numPr>
      <w:jc w:val="center"/>
      <w:outlineLvl w:val="8"/>
    </w:pPr>
    <w:rPr>
      <w:rFonts w:ascii="Tahoma" w:hAnsi="Tahoma"/>
      <w:caps/>
      <w:shadow/>
      <w:sz w:val="24"/>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F489F"/>
    <w:rPr>
      <w:rFonts w:ascii="Tahoma" w:hAnsi="Tahoma" w:cs="Times New Roman"/>
      <w:b/>
      <w:sz w:val="20"/>
      <w:szCs w:val="20"/>
      <w:lang w:eastAsia="bg-BG"/>
    </w:rPr>
  </w:style>
  <w:style w:type="character" w:customStyle="1" w:styleId="Heading2Char">
    <w:name w:val="Heading 2 Char"/>
    <w:basedOn w:val="DefaultParagraphFont"/>
    <w:link w:val="Heading2"/>
    <w:uiPriority w:val="99"/>
    <w:locked/>
    <w:rsid w:val="00DF489F"/>
    <w:rPr>
      <w:rFonts w:ascii="Tahoma" w:hAnsi="Tahoma" w:cs="Times New Roman"/>
      <w:b/>
      <w:sz w:val="20"/>
      <w:szCs w:val="20"/>
      <w:lang w:eastAsia="bg-BG"/>
    </w:rPr>
  </w:style>
  <w:style w:type="character" w:customStyle="1" w:styleId="Heading3Char">
    <w:name w:val="Heading 3 Char"/>
    <w:basedOn w:val="DefaultParagraphFont"/>
    <w:link w:val="Heading3"/>
    <w:uiPriority w:val="99"/>
    <w:locked/>
    <w:rsid w:val="00DF489F"/>
    <w:rPr>
      <w:rFonts w:ascii="Tahoma" w:hAnsi="Tahoma" w:cs="Times New Roman"/>
      <w:sz w:val="20"/>
      <w:szCs w:val="20"/>
      <w:lang w:eastAsia="bg-BG"/>
    </w:rPr>
  </w:style>
  <w:style w:type="character" w:customStyle="1" w:styleId="Heading4Char">
    <w:name w:val="Heading 4 Char"/>
    <w:basedOn w:val="DefaultParagraphFont"/>
    <w:link w:val="Heading4"/>
    <w:uiPriority w:val="99"/>
    <w:locked/>
    <w:rsid w:val="00DF489F"/>
    <w:rPr>
      <w:rFonts w:ascii="Arial" w:hAnsi="Arial" w:cs="Times New Roman"/>
      <w:b/>
      <w:sz w:val="20"/>
      <w:szCs w:val="20"/>
      <w:lang w:val="en-US" w:eastAsia="bg-BG"/>
    </w:rPr>
  </w:style>
  <w:style w:type="character" w:customStyle="1" w:styleId="Heading5Char">
    <w:name w:val="Heading 5 Char"/>
    <w:basedOn w:val="DefaultParagraphFont"/>
    <w:link w:val="Heading5"/>
    <w:uiPriority w:val="99"/>
    <w:locked/>
    <w:rsid w:val="00DF489F"/>
    <w:rPr>
      <w:rFonts w:ascii="Times New Roman" w:hAnsi="Times New Roman" w:cs="Times New Roman"/>
      <w:sz w:val="20"/>
      <w:szCs w:val="20"/>
      <w:lang w:val="en-US" w:eastAsia="bg-BG"/>
    </w:rPr>
  </w:style>
  <w:style w:type="character" w:customStyle="1" w:styleId="Heading6Char">
    <w:name w:val="Heading 6 Char"/>
    <w:basedOn w:val="DefaultParagraphFont"/>
    <w:link w:val="Heading6"/>
    <w:uiPriority w:val="99"/>
    <w:locked/>
    <w:rsid w:val="00DF489F"/>
    <w:rPr>
      <w:rFonts w:ascii="Tahoma" w:hAnsi="Tahoma" w:cs="Times New Roman"/>
      <w:b/>
      <w:sz w:val="20"/>
      <w:szCs w:val="20"/>
      <w:lang w:eastAsia="bg-BG"/>
    </w:rPr>
  </w:style>
  <w:style w:type="character" w:customStyle="1" w:styleId="Heading7Char">
    <w:name w:val="Heading 7 Char"/>
    <w:basedOn w:val="DefaultParagraphFont"/>
    <w:link w:val="Heading7"/>
    <w:uiPriority w:val="99"/>
    <w:locked/>
    <w:rsid w:val="00DF489F"/>
    <w:rPr>
      <w:rFonts w:ascii="Tahoma" w:hAnsi="Tahoma" w:cs="Times New Roman"/>
      <w:sz w:val="20"/>
      <w:szCs w:val="20"/>
      <w:lang w:eastAsia="bg-BG"/>
    </w:rPr>
  </w:style>
  <w:style w:type="character" w:customStyle="1" w:styleId="Heading8Char">
    <w:name w:val="Heading 8 Char"/>
    <w:basedOn w:val="DefaultParagraphFont"/>
    <w:link w:val="Heading8"/>
    <w:uiPriority w:val="99"/>
    <w:locked/>
    <w:rsid w:val="00DF489F"/>
    <w:rPr>
      <w:rFonts w:ascii="Arial" w:hAnsi="Arial" w:cs="Times New Roman"/>
      <w:i/>
      <w:sz w:val="20"/>
      <w:szCs w:val="20"/>
      <w:lang w:val="en-US" w:eastAsia="bg-BG"/>
    </w:rPr>
  </w:style>
  <w:style w:type="character" w:customStyle="1" w:styleId="Heading9Char">
    <w:name w:val="Heading 9 Char"/>
    <w:basedOn w:val="DefaultParagraphFont"/>
    <w:link w:val="Heading9"/>
    <w:uiPriority w:val="99"/>
    <w:locked/>
    <w:rsid w:val="00DF489F"/>
    <w:rPr>
      <w:rFonts w:ascii="Tahoma" w:hAnsi="Tahoma" w:cs="Times New Roman"/>
      <w:caps/>
      <w:shadow/>
      <w:sz w:val="20"/>
      <w:szCs w:val="20"/>
      <w:lang w:eastAsia="bg-BG"/>
    </w:rPr>
  </w:style>
  <w:style w:type="paragraph" w:styleId="BodyTextIndent">
    <w:name w:val="Body Text Indent"/>
    <w:basedOn w:val="Normal"/>
    <w:link w:val="BodyTextIndentChar"/>
    <w:uiPriority w:val="99"/>
    <w:rsid w:val="00DF489F"/>
    <w:pPr>
      <w:widowControl w:val="0"/>
      <w:ind w:firstLine="720"/>
      <w:jc w:val="both"/>
    </w:pPr>
    <w:rPr>
      <w:rFonts w:ascii="Bookvar" w:hAnsi="Bookvar"/>
      <w:sz w:val="24"/>
      <w:lang w:val="bg-BG"/>
    </w:rPr>
  </w:style>
  <w:style w:type="character" w:customStyle="1" w:styleId="BodyTextIndentChar">
    <w:name w:val="Body Text Indent Char"/>
    <w:basedOn w:val="DefaultParagraphFont"/>
    <w:link w:val="BodyTextIndent"/>
    <w:uiPriority w:val="99"/>
    <w:locked/>
    <w:rsid w:val="00DF489F"/>
    <w:rPr>
      <w:rFonts w:ascii="Bookvar" w:hAnsi="Bookvar" w:cs="Times New Roman"/>
      <w:sz w:val="20"/>
      <w:szCs w:val="20"/>
      <w:lang w:eastAsia="bg-BG"/>
    </w:rPr>
  </w:style>
  <w:style w:type="character" w:customStyle="1" w:styleId="insertedtext1">
    <w:name w:val="insertedtext1"/>
    <w:basedOn w:val="DefaultParagraphFont"/>
    <w:uiPriority w:val="99"/>
    <w:rsid w:val="000C63AA"/>
    <w:rPr>
      <w:rFonts w:cs="Times New Roman"/>
      <w:color w:val="1057D8"/>
    </w:rPr>
  </w:style>
  <w:style w:type="paragraph" w:styleId="NoSpacing">
    <w:name w:val="No Spacing"/>
    <w:uiPriority w:val="99"/>
    <w:qFormat/>
    <w:rsid w:val="000C63AA"/>
    <w:rPr>
      <w:rFonts w:ascii="Times New Roman" w:eastAsia="Times New Roman" w:hAnsi="Times New Roman"/>
      <w:sz w:val="20"/>
      <w:szCs w:val="20"/>
      <w:lang w:val="en-US"/>
    </w:rPr>
  </w:style>
  <w:style w:type="paragraph" w:styleId="BodyText3">
    <w:name w:val="Body Text 3"/>
    <w:basedOn w:val="Normal"/>
    <w:link w:val="BodyText3Char"/>
    <w:uiPriority w:val="99"/>
    <w:locked/>
    <w:rsid w:val="009A29C0"/>
    <w:pPr>
      <w:spacing w:after="120"/>
    </w:pPr>
    <w:rPr>
      <w:sz w:val="16"/>
      <w:szCs w:val="16"/>
    </w:rPr>
  </w:style>
  <w:style w:type="character" w:customStyle="1" w:styleId="BodyText3Char">
    <w:name w:val="Body Text 3 Char"/>
    <w:basedOn w:val="DefaultParagraphFont"/>
    <w:link w:val="BodyText3"/>
    <w:uiPriority w:val="99"/>
    <w:semiHidden/>
    <w:locked/>
    <w:rsid w:val="001A73F4"/>
    <w:rPr>
      <w:rFonts w:ascii="Times New Roman" w:hAnsi="Times New Roman" w:cs="Times New Roman"/>
      <w:sz w:val="16"/>
      <w:szCs w:val="16"/>
      <w:lang w:val="en-US"/>
    </w:rPr>
  </w:style>
</w:styles>
</file>

<file path=word/webSettings.xml><?xml version="1.0" encoding="utf-8"?>
<w:webSettings xmlns:r="http://schemas.openxmlformats.org/officeDocument/2006/relationships" xmlns:w="http://schemas.openxmlformats.org/wordprocessingml/2006/main">
  <w:divs>
    <w:div w:id="790634740">
      <w:marLeft w:val="0"/>
      <w:marRight w:val="0"/>
      <w:marTop w:val="0"/>
      <w:marBottom w:val="0"/>
      <w:divBdr>
        <w:top w:val="none" w:sz="0" w:space="0" w:color="auto"/>
        <w:left w:val="none" w:sz="0" w:space="0" w:color="auto"/>
        <w:bottom w:val="none" w:sz="0" w:space="0" w:color="auto"/>
        <w:right w:val="none" w:sz="0" w:space="0" w:color="auto"/>
      </w:divBdr>
    </w:div>
    <w:div w:id="7906347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307</Words>
  <Characters>1750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Katya Simeonova</dc:creator>
  <cp:keywords/>
  <dc:description/>
  <cp:lastModifiedBy>NataliyaP</cp:lastModifiedBy>
  <cp:revision>3</cp:revision>
  <cp:lastPrinted>2015-02-13T10:22:00Z</cp:lastPrinted>
  <dcterms:created xsi:type="dcterms:W3CDTF">2015-02-17T14:15:00Z</dcterms:created>
  <dcterms:modified xsi:type="dcterms:W3CDTF">2015-02-17T14:22:00Z</dcterms:modified>
</cp:coreProperties>
</file>