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947" w:rsidRDefault="00D73947" w:rsidP="00D73947">
      <w:pPr>
        <w:spacing w:after="120" w:line="240" w:lineRule="auto"/>
        <w:ind w:right="-289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394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УВАЖАЕМИ ГРАЖДАНИ НА ОБЩИНА ПРАВЕЦ,</w:t>
      </w:r>
    </w:p>
    <w:p w:rsidR="009F3382" w:rsidRDefault="009F3382" w:rsidP="00677419">
      <w:pPr>
        <w:spacing w:after="0"/>
        <w:ind w:right="-289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3382">
        <w:rPr>
          <w:rFonts w:ascii="Times New Roman" w:eastAsia="Times New Roman" w:hAnsi="Times New Roman" w:cs="Times New Roman"/>
          <w:sz w:val="24"/>
          <w:szCs w:val="24"/>
          <w:lang w:val="en-US"/>
        </w:rPr>
        <w:t>Представяме на вниманието Ви следния проект за допълнение на ПРОГРАМАTA НА ОБЩИНА ПРАВЕЦ ЗА УПРАВЛЕНИЕ И РАЗПОРЕЖДАНЕ С ИМОТИ – ОБЩИНСКА СОБСТВЕНОСТ ПРЕЗ 2021 година във връзка с предстоящото му обсъждане от ОбС-Правец:</w:t>
      </w:r>
    </w:p>
    <w:p w:rsidR="00AB6E02" w:rsidRPr="009F3382" w:rsidRDefault="00AB6E02" w:rsidP="009F3382">
      <w:pPr>
        <w:spacing w:after="0" w:line="240" w:lineRule="auto"/>
        <w:ind w:right="-289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F3382" w:rsidRDefault="009F3382" w:rsidP="009F3382">
      <w:pPr>
        <w:spacing w:after="120" w:line="240" w:lineRule="auto"/>
        <w:ind w:right="-28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3382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1.Допълва </w:t>
      </w:r>
      <w:r w:rsidRPr="009F3382">
        <w:rPr>
          <w:rFonts w:ascii="Times New Roman" w:eastAsia="Times New Roman" w:hAnsi="Times New Roman" w:cs="Times New Roman"/>
          <w:sz w:val="24"/>
          <w:szCs w:val="24"/>
        </w:rPr>
        <w:t>ПРОГРАМАТА НА ОБЩИНА ПРАВЕЦ ЗА УПРАВЛЕНИЕ И РАЗПОРЕЖДАНЕ С ИМОТИ – ОБЩИНСКА СОБСТВЕНОСТ ПРЕЗ 20</w:t>
      </w:r>
      <w:r w:rsidRPr="009F3382">
        <w:rPr>
          <w:rFonts w:ascii="Times New Roman" w:eastAsia="Times New Roman" w:hAnsi="Times New Roman" w:cs="Times New Roman"/>
          <w:sz w:val="24"/>
          <w:szCs w:val="24"/>
          <w:lang w:val="en-US"/>
        </w:rPr>
        <w:t>21</w:t>
      </w:r>
      <w:r w:rsidRPr="009F3382">
        <w:rPr>
          <w:rFonts w:ascii="Times New Roman" w:eastAsia="Times New Roman" w:hAnsi="Times New Roman" w:cs="Times New Roman"/>
          <w:sz w:val="24"/>
          <w:szCs w:val="24"/>
        </w:rPr>
        <w:t xml:space="preserve"> година, както следва:</w:t>
      </w:r>
    </w:p>
    <w:p w:rsidR="00243A2A" w:rsidRPr="00243A2A" w:rsidRDefault="00243A2A" w:rsidP="00243A2A">
      <w:pPr>
        <w:spacing w:after="0"/>
        <w:ind w:left="91" w:right="187" w:firstLine="6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A2A">
        <w:rPr>
          <w:rFonts w:ascii="Times New Roman" w:eastAsia="Times New Roman" w:hAnsi="Times New Roman" w:cs="Times New Roman"/>
          <w:sz w:val="24"/>
          <w:szCs w:val="24"/>
          <w:lang w:eastAsia="en-US"/>
        </w:rPr>
        <w:t>В раздел</w:t>
      </w:r>
      <w:r w:rsidRPr="00243A2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III - </w:t>
      </w:r>
      <w:r w:rsidRPr="00243A2A">
        <w:rPr>
          <w:rFonts w:ascii="Times New Roman" w:eastAsia="Times New Roman" w:hAnsi="Times New Roman" w:cs="Times New Roman"/>
          <w:sz w:val="24"/>
          <w:szCs w:val="24"/>
        </w:rPr>
        <w:t>ОПИСАНИЕ НА ИМОТИТЕ – ОБЩИНСКА СОБСТВЕНОСТ, КОИТО ОБЩИНА ПРАВЕЦ ИМА НАМЕРЕНИЕ ДА ПРЕДОСТАВИ ПОД НАЕМ</w:t>
      </w:r>
      <w:r w:rsidRPr="00243A2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добавя:</w:t>
      </w:r>
    </w:p>
    <w:p w:rsidR="00243A2A" w:rsidRPr="00243A2A" w:rsidRDefault="00243A2A" w:rsidP="00243A2A">
      <w:pPr>
        <w:spacing w:after="0" w:line="240" w:lineRule="auto"/>
        <w:ind w:left="1146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43A2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243A2A">
        <w:rPr>
          <w:rFonts w:ascii="Times New Roman" w:eastAsia="Times New Roman" w:hAnsi="Times New Roman" w:cs="Times New Roman"/>
          <w:b/>
          <w:sz w:val="24"/>
          <w:szCs w:val="24"/>
        </w:rPr>
        <w:t xml:space="preserve"> (1) – Помещения и части от сгради.</w:t>
      </w:r>
    </w:p>
    <w:p w:rsidR="00243A2A" w:rsidRPr="00243A2A" w:rsidRDefault="00243A2A" w:rsidP="00243A2A">
      <w:pPr>
        <w:spacing w:after="0" w:line="240" w:lineRule="auto"/>
        <w:ind w:left="1146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tbl>
      <w:tblPr>
        <w:tblW w:w="10348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034"/>
        <w:gridCol w:w="7746"/>
      </w:tblGrid>
      <w:tr w:rsidR="00243A2A" w:rsidRPr="00243A2A" w:rsidTr="00243A2A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A2A" w:rsidRPr="00243A2A" w:rsidRDefault="00243A2A" w:rsidP="0024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3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по ред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A2A" w:rsidRPr="00243A2A" w:rsidRDefault="00243A2A" w:rsidP="0024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3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АОС № /</w:t>
            </w:r>
          </w:p>
          <w:p w:rsidR="00243A2A" w:rsidRPr="00243A2A" w:rsidRDefault="00243A2A" w:rsidP="0024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3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7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A2A" w:rsidRPr="00243A2A" w:rsidRDefault="00243A2A" w:rsidP="00243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3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Описание на имота</w:t>
            </w:r>
          </w:p>
        </w:tc>
      </w:tr>
      <w:tr w:rsidR="00243A2A" w:rsidRPr="00243A2A" w:rsidTr="00243A2A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A2A" w:rsidRPr="00243A2A" w:rsidRDefault="00243A2A" w:rsidP="00243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3A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114.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A2A" w:rsidRPr="00243A2A" w:rsidRDefault="00243A2A" w:rsidP="00243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АЧОС №</w:t>
            </w: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363-II/</w:t>
            </w: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18.10.</w:t>
            </w: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г</w:t>
            </w: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7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A2A" w:rsidRPr="00243A2A" w:rsidRDefault="00243A2A" w:rsidP="00243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Търговски обект – кафе аперитив, със застроена площ от 75 кв. м. (седемдесет и пет кв.м.),</w:t>
            </w: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построена в УПИ XX</w:t>
            </w: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V</w:t>
            </w: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 (двадесет и шест)- За спортен комплекс, кв.9 (девет)</w:t>
            </w: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по план за регулация на гр. Правец</w:t>
            </w:r>
            <w:r w:rsidRPr="00243A2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община Правец, област Софийска.</w:t>
            </w:r>
          </w:p>
        </w:tc>
      </w:tr>
    </w:tbl>
    <w:p w:rsidR="00677419" w:rsidRDefault="00677419" w:rsidP="00677419">
      <w:pPr>
        <w:spacing w:before="120" w:after="0" w:line="240" w:lineRule="auto"/>
        <w:ind w:right="-13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77419" w:rsidRPr="00677419" w:rsidRDefault="00677419" w:rsidP="00677419">
      <w:pPr>
        <w:spacing w:before="120" w:after="0" w:line="240" w:lineRule="auto"/>
        <w:ind w:right="-13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7741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раздел </w:t>
      </w:r>
      <w:r w:rsidRPr="0067741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IV – ОПИСАНИЕ НА ИМОТИТЕ – ЧАСТНА ОБЩИНСКА СОБСТВЕНОСТ, КОИТО ОБЩИНА ПРАВЕЦ ИМА НАМЕРЕНИЕ ДА ПРЕДЛОЖИ ЗА ПРОДАЖБА</w:t>
      </w:r>
      <w:r w:rsidRPr="0067741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добавя:</w:t>
      </w:r>
    </w:p>
    <w:p w:rsidR="00677419" w:rsidRPr="00677419" w:rsidRDefault="00677419" w:rsidP="00677419">
      <w:pPr>
        <w:spacing w:before="120" w:after="0" w:line="240" w:lineRule="auto"/>
        <w:ind w:right="-13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W w:w="104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984"/>
        <w:gridCol w:w="7938"/>
      </w:tblGrid>
      <w:tr w:rsidR="00677419" w:rsidRPr="00677419" w:rsidTr="007116B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7419" w:rsidRPr="00677419" w:rsidRDefault="00677419" w:rsidP="00677419">
            <w:pPr>
              <w:spacing w:after="0" w:line="240" w:lineRule="auto"/>
              <w:ind w:right="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№</w:t>
            </w:r>
          </w:p>
          <w:p w:rsidR="00677419" w:rsidRPr="00677419" w:rsidRDefault="00677419" w:rsidP="00677419">
            <w:pPr>
              <w:spacing w:after="0" w:line="240" w:lineRule="auto"/>
              <w:ind w:right="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</w:t>
            </w:r>
          </w:p>
          <w:p w:rsidR="00677419" w:rsidRPr="00677419" w:rsidRDefault="00677419" w:rsidP="0067741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ред</w:t>
            </w:r>
          </w:p>
          <w:p w:rsidR="00677419" w:rsidRPr="00677419" w:rsidRDefault="00677419" w:rsidP="00677419">
            <w:pPr>
              <w:spacing w:after="0" w:line="240" w:lineRule="auto"/>
              <w:ind w:right="-130"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7419" w:rsidRPr="00677419" w:rsidRDefault="00677419" w:rsidP="00677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77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АОС № /</w:t>
            </w:r>
          </w:p>
          <w:p w:rsidR="00677419" w:rsidRPr="00677419" w:rsidRDefault="00677419" w:rsidP="00677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77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дата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7419" w:rsidRPr="00677419" w:rsidRDefault="00677419" w:rsidP="00677419">
            <w:pPr>
              <w:spacing w:after="0" w:line="240" w:lineRule="auto"/>
              <w:ind w:right="-130"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Описание на имота</w:t>
            </w:r>
          </w:p>
        </w:tc>
      </w:tr>
      <w:tr w:rsidR="00677419" w:rsidRPr="00677419" w:rsidTr="007116B1">
        <w:trPr>
          <w:trHeight w:val="466"/>
        </w:trPr>
        <w:tc>
          <w:tcPr>
            <w:tcW w:w="568" w:type="dxa"/>
            <w:shd w:val="clear" w:color="auto" w:fill="auto"/>
          </w:tcPr>
          <w:p w:rsidR="00677419" w:rsidRPr="00677419" w:rsidRDefault="00677419" w:rsidP="00677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60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677419" w:rsidRPr="00677419" w:rsidRDefault="00677419" w:rsidP="00677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АЧОС №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2-II/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15.10.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г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7938" w:type="dxa"/>
            <w:shd w:val="clear" w:color="auto" w:fill="auto"/>
          </w:tcPr>
          <w:p w:rsidR="00677419" w:rsidRPr="00677419" w:rsidRDefault="00677419" w:rsidP="00677419">
            <w:pPr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Поземлен имот (ПИ) с кадастрален номер №7245 (седем хиляди двеста четиридесет и пет) с неурегулирана площ от 116 (сто и шестнадесет) кв. м., находящ се в кв. 50 (петдесет) 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по 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плана за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регулация на гр. Правец, община Правец, област Софийска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677419" w:rsidRPr="00677419" w:rsidRDefault="00677419" w:rsidP="00677419">
            <w:pPr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77419" w:rsidRPr="00677419" w:rsidTr="007116B1">
        <w:trPr>
          <w:trHeight w:val="466"/>
        </w:trPr>
        <w:tc>
          <w:tcPr>
            <w:tcW w:w="568" w:type="dxa"/>
            <w:shd w:val="clear" w:color="auto" w:fill="auto"/>
          </w:tcPr>
          <w:p w:rsidR="00677419" w:rsidRPr="00677419" w:rsidRDefault="00677419" w:rsidP="00677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61.</w:t>
            </w:r>
          </w:p>
        </w:tc>
        <w:tc>
          <w:tcPr>
            <w:tcW w:w="1984" w:type="dxa"/>
            <w:shd w:val="clear" w:color="auto" w:fill="auto"/>
          </w:tcPr>
          <w:p w:rsidR="00677419" w:rsidRPr="00677419" w:rsidRDefault="00677419" w:rsidP="00677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АЧОС №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-II/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01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.10.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г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7938" w:type="dxa"/>
            <w:shd w:val="clear" w:color="auto" w:fill="auto"/>
          </w:tcPr>
          <w:p w:rsidR="00677419" w:rsidRPr="00677419" w:rsidRDefault="00677419" w:rsidP="00677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Урегулиран поземлен имот (УПИ) 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XX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– Обществено обслужване с площ от 359 кв. м, находящ се в кв.9 (девет), по действащия план за регулация на с. Джурово, община Правец, област Софийска.</w:t>
            </w:r>
          </w:p>
          <w:p w:rsidR="00677419" w:rsidRPr="00677419" w:rsidRDefault="00677419" w:rsidP="00677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77419" w:rsidRPr="00677419" w:rsidTr="007116B1">
        <w:trPr>
          <w:trHeight w:val="466"/>
        </w:trPr>
        <w:tc>
          <w:tcPr>
            <w:tcW w:w="568" w:type="dxa"/>
            <w:shd w:val="clear" w:color="auto" w:fill="auto"/>
          </w:tcPr>
          <w:p w:rsidR="00677419" w:rsidRPr="00677419" w:rsidRDefault="00677419" w:rsidP="00677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62.</w:t>
            </w:r>
          </w:p>
        </w:tc>
        <w:tc>
          <w:tcPr>
            <w:tcW w:w="1984" w:type="dxa"/>
            <w:shd w:val="clear" w:color="auto" w:fill="auto"/>
          </w:tcPr>
          <w:p w:rsidR="00677419" w:rsidRPr="00677419" w:rsidRDefault="00677419" w:rsidP="00677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АЧОС №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65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-II/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02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.1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г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7938" w:type="dxa"/>
            <w:shd w:val="clear" w:color="auto" w:fill="auto"/>
          </w:tcPr>
          <w:p w:rsidR="00677419" w:rsidRPr="00677419" w:rsidRDefault="00677419" w:rsidP="00677419">
            <w:pPr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Обособена част - 2-ри (втори) етаж със самостоятелен вход, състоящ се от 8 (осем) помещения, коридор и сервизни помещения, с обща застроена площ от 215.00 (двеста и петнадесет) кв.м., построена в (УПИ) 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(втори) – Ресторант, магазин, поща, кв. 7 (седем) по плана за регулация на с. Разлив, община Правец, област Софийска.</w:t>
            </w:r>
          </w:p>
          <w:p w:rsidR="00677419" w:rsidRPr="00677419" w:rsidRDefault="00677419" w:rsidP="00677419">
            <w:pPr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77419" w:rsidRPr="00677419" w:rsidTr="007116B1">
        <w:trPr>
          <w:trHeight w:val="466"/>
        </w:trPr>
        <w:tc>
          <w:tcPr>
            <w:tcW w:w="568" w:type="dxa"/>
            <w:shd w:val="clear" w:color="auto" w:fill="auto"/>
          </w:tcPr>
          <w:p w:rsidR="00677419" w:rsidRPr="00677419" w:rsidRDefault="00677419" w:rsidP="00677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63.</w:t>
            </w:r>
          </w:p>
        </w:tc>
        <w:tc>
          <w:tcPr>
            <w:tcW w:w="1984" w:type="dxa"/>
            <w:shd w:val="clear" w:color="auto" w:fill="auto"/>
          </w:tcPr>
          <w:p w:rsidR="00677419" w:rsidRPr="00677419" w:rsidRDefault="00677419" w:rsidP="0067741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АЧОС №1036-II/ 18.11.2013 год.</w:t>
            </w:r>
          </w:p>
        </w:tc>
        <w:tc>
          <w:tcPr>
            <w:tcW w:w="7938" w:type="dxa"/>
            <w:shd w:val="clear" w:color="auto" w:fill="auto"/>
          </w:tcPr>
          <w:p w:rsidR="00677419" w:rsidRPr="00677419" w:rsidRDefault="00677419" w:rsidP="00677419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УПИ VІІІ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(осми) 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- 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чилище, с урегулирана площ от 600 кв.м, заедно с построената в него едноетажна масивна сграда – бивше училише, със ЗП 90 кв.м, находящ се в кв.9 по плана на с. Джурово, мах. „Беляновец”, Община Правец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област Софийска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  <w:p w:rsidR="00677419" w:rsidRPr="00677419" w:rsidRDefault="00677419" w:rsidP="00677419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677419" w:rsidRDefault="00677419" w:rsidP="00677419">
      <w:pPr>
        <w:spacing w:before="240"/>
        <w:ind w:right="1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77419" w:rsidRPr="00677419" w:rsidRDefault="00677419" w:rsidP="00677419">
      <w:pPr>
        <w:spacing w:before="240"/>
        <w:ind w:right="1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_GoBack"/>
      <w:bookmarkEnd w:id="0"/>
    </w:p>
    <w:p w:rsidR="00677419" w:rsidRPr="00677419" w:rsidRDefault="00677419" w:rsidP="00677419">
      <w:pPr>
        <w:spacing w:before="240"/>
        <w:ind w:right="1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77419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 xml:space="preserve">В раздел </w:t>
      </w:r>
      <w:r w:rsidRPr="0067741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V</w:t>
      </w:r>
      <w:r w:rsidRPr="00677419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Pr="0067741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- ПРЕКРАТЯВАНЕ НА СЪСОБСТВЕНОСТ МЕЖДУ ОБЩИНА ПРАВЕЦ И ФИЗИЧЕСКИ ИЛИ ЮРИДИЧЕСКИ ЛИЦА, ЧРЕЗ ПРОДАЖБА НА ОБЩИНСКИТЕ ЧАСТИ /НЕУРЕДЕНИ СМЕТКИ ПО РЕГУЛАЦИЯ ЗА ПРИДАВАЕМИ ЧАСТИ ОТ УЛИЦА ИЛИ ДРУГИ ОБЩИНСКИ ИМОТИ/</w:t>
      </w:r>
      <w:r w:rsidRPr="0067741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добавя:</w:t>
      </w:r>
    </w:p>
    <w:tbl>
      <w:tblPr>
        <w:tblW w:w="103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1984"/>
        <w:gridCol w:w="7655"/>
      </w:tblGrid>
      <w:tr w:rsidR="00677419" w:rsidRPr="00677419" w:rsidTr="007116B1">
        <w:trPr>
          <w:trHeight w:val="4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19" w:rsidRPr="00677419" w:rsidRDefault="00677419" w:rsidP="00677419">
            <w:pPr>
              <w:spacing w:after="0" w:line="240" w:lineRule="auto"/>
              <w:ind w:right="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№</w:t>
            </w:r>
          </w:p>
          <w:p w:rsidR="00677419" w:rsidRPr="00677419" w:rsidRDefault="00677419" w:rsidP="00677419">
            <w:pPr>
              <w:spacing w:after="0" w:line="240" w:lineRule="auto"/>
              <w:ind w:right="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</w:t>
            </w:r>
          </w:p>
          <w:p w:rsidR="00677419" w:rsidRPr="00677419" w:rsidRDefault="00677419" w:rsidP="00677419">
            <w:pPr>
              <w:spacing w:after="0" w:line="240" w:lineRule="auto"/>
              <w:ind w:right="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ред</w:t>
            </w:r>
          </w:p>
          <w:p w:rsidR="00677419" w:rsidRPr="00677419" w:rsidRDefault="00677419" w:rsidP="00677419">
            <w:pPr>
              <w:spacing w:after="0" w:line="240" w:lineRule="auto"/>
              <w:ind w:right="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19" w:rsidRPr="00677419" w:rsidRDefault="00677419" w:rsidP="00677419">
            <w:pPr>
              <w:spacing w:after="0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77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АОС № /</w:t>
            </w:r>
          </w:p>
          <w:p w:rsidR="00677419" w:rsidRPr="00677419" w:rsidRDefault="00677419" w:rsidP="00677419">
            <w:pPr>
              <w:spacing w:after="0"/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677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дата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19" w:rsidRPr="00677419" w:rsidRDefault="00677419" w:rsidP="00677419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677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Описание на имота</w:t>
            </w:r>
          </w:p>
        </w:tc>
      </w:tr>
      <w:tr w:rsidR="00677419" w:rsidRPr="00677419" w:rsidTr="007116B1">
        <w:trPr>
          <w:trHeight w:val="4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19" w:rsidRPr="00677419" w:rsidRDefault="00677419" w:rsidP="00677419">
            <w:pPr>
              <w:ind w:right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32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19" w:rsidRPr="00677419" w:rsidRDefault="00677419" w:rsidP="00677419">
            <w:pPr>
              <w:spacing w:after="0" w:line="240" w:lineRule="auto"/>
              <w:ind w:right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АЧОС №435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-II/ 01.10.2021 г.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19" w:rsidRPr="00677419" w:rsidRDefault="00677419" w:rsidP="00677419">
            <w:pPr>
              <w:spacing w:after="0" w:line="240" w:lineRule="auto"/>
              <w:ind w:right="1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en-US"/>
              </w:rPr>
              <w:t>155/582</w:t>
            </w:r>
            <w:r w:rsidRPr="0067741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en-US"/>
              </w:rPr>
              <w:t xml:space="preserve"> (</w:t>
            </w:r>
            <w:r w:rsidRPr="0067741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en-US"/>
              </w:rPr>
              <w:t xml:space="preserve">сто петдесет и пет към петстотин осемдесет и две) идеални части от Урегулиран поземлен имот (УПИ) </w:t>
            </w:r>
            <w:r w:rsidRPr="0067741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en-US"/>
              </w:rPr>
              <w:t>V</w:t>
            </w:r>
            <w:r w:rsidRPr="0067741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en-US"/>
              </w:rPr>
              <w:t>(пети)</w:t>
            </w:r>
            <w:r w:rsidRPr="0067741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en-US"/>
              </w:rPr>
              <w:t xml:space="preserve"> –</w:t>
            </w:r>
            <w:r w:rsidRPr="0067741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en-US"/>
              </w:rPr>
              <w:t xml:space="preserve"> Обществено обслужване, целият с урегулирана площ от 582 кв.м. (петстотин  осемдесет и два квадратни метра) с неуредени сметки, представляващи 155 (сто петдесет и пет) кв.м., находящ се в кв. 9 (девет) по плана за регулация на с. Джурово, община Правец, област Софийска.</w:t>
            </w:r>
          </w:p>
          <w:p w:rsidR="00677419" w:rsidRPr="00677419" w:rsidRDefault="00677419" w:rsidP="00677419">
            <w:pPr>
              <w:spacing w:after="0" w:line="240" w:lineRule="auto"/>
              <w:ind w:right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77419" w:rsidRPr="00677419" w:rsidTr="007116B1">
        <w:trPr>
          <w:trHeight w:val="4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419" w:rsidRPr="00677419" w:rsidRDefault="00677419" w:rsidP="00677419">
            <w:pPr>
              <w:ind w:right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419" w:rsidRPr="00677419" w:rsidRDefault="00677419" w:rsidP="00677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АЧОС №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4-II/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29.10.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г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419" w:rsidRPr="00677419" w:rsidRDefault="00677419" w:rsidP="00677419">
            <w:pPr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Поземлен имот (ПИ) </w:t>
            </w:r>
            <w:r w:rsidRPr="0067741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en-US"/>
              </w:rPr>
              <w:t>№7283 (седем хиляди двеста осемдесет и три) с неурегулирана площ от 36 (тридесет и шест) кв.м., участващ в Урегулиран поземлен имот (УПИ)</w:t>
            </w:r>
            <w:r w:rsidRPr="0067741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en-US"/>
              </w:rPr>
              <w:t xml:space="preserve"> VII – 893 (</w:t>
            </w:r>
            <w:r w:rsidRPr="0067741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en-US"/>
              </w:rPr>
              <w:t xml:space="preserve">седми </w:t>
            </w:r>
            <w:r w:rsidRPr="00677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отреден за имот с планоснимачен номер осемстотин деветдесет и три), находящ се в кв. 58 (петдесет и осем)</w:t>
            </w:r>
            <w:r w:rsidRPr="0067741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en-US"/>
              </w:rPr>
              <w:t xml:space="preserve"> по плана за регулация </w:t>
            </w:r>
            <w:r w:rsidRPr="006774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гр. Правец, община Правец, област Софийска.</w:t>
            </w:r>
          </w:p>
          <w:p w:rsidR="00677419" w:rsidRPr="00677419" w:rsidRDefault="00677419" w:rsidP="00677419">
            <w:pPr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FD56F3" w:rsidRDefault="00FD56F3" w:rsidP="00FD56F3">
      <w:pPr>
        <w:spacing w:after="120"/>
        <w:ind w:right="11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D56F3" w:rsidRPr="00FD56F3" w:rsidRDefault="00FD56F3" w:rsidP="00FD56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FD56F3" w:rsidRPr="00FD56F3" w:rsidSect="00FF4FA8">
      <w:pgSz w:w="11906" w:h="16838"/>
      <w:pgMar w:top="737" w:right="1134" w:bottom="244" w:left="12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va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73871"/>
    <w:multiLevelType w:val="hybridMultilevel"/>
    <w:tmpl w:val="0CCC4B86"/>
    <w:lvl w:ilvl="0" w:tplc="AC96664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CB0AF0"/>
    <w:multiLevelType w:val="hybridMultilevel"/>
    <w:tmpl w:val="86ECAD0C"/>
    <w:lvl w:ilvl="0" w:tplc="061C9D0C">
      <w:start w:val="12"/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>
    <w:nsid w:val="04EA37C7"/>
    <w:multiLevelType w:val="hybridMultilevel"/>
    <w:tmpl w:val="BBE242DE"/>
    <w:lvl w:ilvl="0" w:tplc="ACA4C31C">
      <w:start w:val="3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6E23E7A"/>
    <w:multiLevelType w:val="hybridMultilevel"/>
    <w:tmpl w:val="E27EA418"/>
    <w:lvl w:ilvl="0" w:tplc="1666CE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87D4344"/>
    <w:multiLevelType w:val="hybridMultilevel"/>
    <w:tmpl w:val="741A9C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115566"/>
    <w:multiLevelType w:val="hybridMultilevel"/>
    <w:tmpl w:val="087E461E"/>
    <w:lvl w:ilvl="0" w:tplc="F52E7222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0A185B62"/>
    <w:multiLevelType w:val="hybridMultilevel"/>
    <w:tmpl w:val="868ACA48"/>
    <w:lvl w:ilvl="0" w:tplc="D14AA34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0A882A43"/>
    <w:multiLevelType w:val="hybridMultilevel"/>
    <w:tmpl w:val="6376423C"/>
    <w:lvl w:ilvl="0" w:tplc="C7F468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0BF0169E"/>
    <w:multiLevelType w:val="hybridMultilevel"/>
    <w:tmpl w:val="53A08A1C"/>
    <w:lvl w:ilvl="0" w:tplc="BE16E64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0CFC4AB3"/>
    <w:multiLevelType w:val="hybridMultilevel"/>
    <w:tmpl w:val="8444C660"/>
    <w:lvl w:ilvl="0" w:tplc="0B30AF5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CD7793"/>
    <w:multiLevelType w:val="hybridMultilevel"/>
    <w:tmpl w:val="61BE0E42"/>
    <w:lvl w:ilvl="0" w:tplc="489E21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0037B4A"/>
    <w:multiLevelType w:val="hybridMultilevel"/>
    <w:tmpl w:val="A8704806"/>
    <w:lvl w:ilvl="0" w:tplc="A25C4E8C">
      <w:start w:val="5"/>
      <w:numFmt w:val="decimal"/>
      <w:lvlText w:val="%1.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12DA74BA"/>
    <w:multiLevelType w:val="multilevel"/>
    <w:tmpl w:val="4824F632"/>
    <w:lvl w:ilvl="0">
      <w:start w:val="1"/>
      <w:numFmt w:val="upperRoman"/>
      <w:lvlText w:val="%1."/>
      <w:lvlJc w:val="left"/>
      <w:pPr>
        <w:ind w:left="1146" w:hanging="720"/>
      </w:pPr>
      <w:rPr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495" w:hanging="360"/>
      </w:pPr>
    </w:lvl>
    <w:lvl w:ilvl="2">
      <w:start w:val="1"/>
      <w:numFmt w:val="decimal"/>
      <w:isLgl/>
      <w:lvlText w:val="%1.%2.%3"/>
      <w:lvlJc w:val="left"/>
      <w:pPr>
        <w:ind w:left="2564" w:hanging="720"/>
      </w:pPr>
    </w:lvl>
    <w:lvl w:ilvl="3">
      <w:start w:val="1"/>
      <w:numFmt w:val="decimal"/>
      <w:isLgl/>
      <w:lvlText w:val="%1.%2.%3.%4"/>
      <w:lvlJc w:val="left"/>
      <w:pPr>
        <w:ind w:left="3273" w:hanging="720"/>
      </w:pPr>
    </w:lvl>
    <w:lvl w:ilvl="4">
      <w:start w:val="1"/>
      <w:numFmt w:val="decimal"/>
      <w:isLgl/>
      <w:lvlText w:val="%1.%2.%3.%4.%5"/>
      <w:lvlJc w:val="left"/>
      <w:pPr>
        <w:ind w:left="3982" w:hanging="720"/>
      </w:pPr>
    </w:lvl>
    <w:lvl w:ilvl="5">
      <w:start w:val="1"/>
      <w:numFmt w:val="decimal"/>
      <w:isLgl/>
      <w:lvlText w:val="%1.%2.%3.%4.%5.%6"/>
      <w:lvlJc w:val="left"/>
      <w:pPr>
        <w:ind w:left="5051" w:hanging="1080"/>
      </w:pPr>
    </w:lvl>
    <w:lvl w:ilvl="6">
      <w:start w:val="1"/>
      <w:numFmt w:val="decimal"/>
      <w:isLgl/>
      <w:lvlText w:val="%1.%2.%3.%4.%5.%6.%7"/>
      <w:lvlJc w:val="left"/>
      <w:pPr>
        <w:ind w:left="5760" w:hanging="1080"/>
      </w:pPr>
    </w:lvl>
    <w:lvl w:ilvl="7">
      <w:start w:val="1"/>
      <w:numFmt w:val="decimal"/>
      <w:isLgl/>
      <w:lvlText w:val="%1.%2.%3.%4.%5.%6.%7.%8"/>
      <w:lvlJc w:val="left"/>
      <w:pPr>
        <w:ind w:left="6829" w:hanging="1440"/>
      </w:pPr>
    </w:lvl>
    <w:lvl w:ilvl="8">
      <w:start w:val="1"/>
      <w:numFmt w:val="decimal"/>
      <w:isLgl/>
      <w:lvlText w:val="%1.%2.%3.%4.%5.%6.%7.%8.%9"/>
      <w:lvlJc w:val="left"/>
      <w:pPr>
        <w:ind w:left="7538" w:hanging="1440"/>
      </w:pPr>
    </w:lvl>
  </w:abstractNum>
  <w:abstractNum w:abstractNumId="13">
    <w:nsid w:val="22100310"/>
    <w:multiLevelType w:val="multilevel"/>
    <w:tmpl w:val="B290C14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32" w:hanging="1800"/>
      </w:pPr>
      <w:rPr>
        <w:rFonts w:hint="default"/>
      </w:rPr>
    </w:lvl>
  </w:abstractNum>
  <w:abstractNum w:abstractNumId="14">
    <w:nsid w:val="2423053C"/>
    <w:multiLevelType w:val="hybridMultilevel"/>
    <w:tmpl w:val="B67ADCBC"/>
    <w:lvl w:ilvl="0" w:tplc="BB5E762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5A030ED"/>
    <w:multiLevelType w:val="hybridMultilevel"/>
    <w:tmpl w:val="FEE43C42"/>
    <w:lvl w:ilvl="0" w:tplc="6924F1F6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B6C111D"/>
    <w:multiLevelType w:val="hybridMultilevel"/>
    <w:tmpl w:val="7D0CAAB2"/>
    <w:lvl w:ilvl="0" w:tplc="3524F3D2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C5C0D73"/>
    <w:multiLevelType w:val="hybridMultilevel"/>
    <w:tmpl w:val="ADC03576"/>
    <w:lvl w:ilvl="0" w:tplc="9D3A25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1677EF"/>
    <w:multiLevelType w:val="hybridMultilevel"/>
    <w:tmpl w:val="1A347E52"/>
    <w:lvl w:ilvl="0" w:tplc="C1FA2B28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9">
    <w:nsid w:val="31013CD9"/>
    <w:multiLevelType w:val="hybridMultilevel"/>
    <w:tmpl w:val="424E0B64"/>
    <w:lvl w:ilvl="0" w:tplc="4BB02D8A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9F4DE1"/>
    <w:multiLevelType w:val="hybridMultilevel"/>
    <w:tmpl w:val="BAEEE26A"/>
    <w:lvl w:ilvl="0" w:tplc="1F0C8C52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1">
    <w:nsid w:val="32615FBF"/>
    <w:multiLevelType w:val="hybridMultilevel"/>
    <w:tmpl w:val="27AA10FA"/>
    <w:lvl w:ilvl="0" w:tplc="642C7AF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2">
    <w:nsid w:val="32A472D8"/>
    <w:multiLevelType w:val="multilevel"/>
    <w:tmpl w:val="3BCEB0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52" w:hanging="1800"/>
      </w:pPr>
      <w:rPr>
        <w:rFonts w:hint="default"/>
      </w:rPr>
    </w:lvl>
  </w:abstractNum>
  <w:abstractNum w:abstractNumId="23">
    <w:nsid w:val="360F0A62"/>
    <w:multiLevelType w:val="hybridMultilevel"/>
    <w:tmpl w:val="8444C660"/>
    <w:lvl w:ilvl="0" w:tplc="0B30AF5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62379A"/>
    <w:multiLevelType w:val="hybridMultilevel"/>
    <w:tmpl w:val="3C0E78B6"/>
    <w:lvl w:ilvl="0" w:tplc="520AC5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27C438D"/>
    <w:multiLevelType w:val="hybridMultilevel"/>
    <w:tmpl w:val="F1862A96"/>
    <w:lvl w:ilvl="0" w:tplc="6EE2737C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44E96DB7"/>
    <w:multiLevelType w:val="hybridMultilevel"/>
    <w:tmpl w:val="95160B04"/>
    <w:lvl w:ilvl="0" w:tplc="319C8BB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7">
    <w:nsid w:val="46E57F46"/>
    <w:multiLevelType w:val="hybridMultilevel"/>
    <w:tmpl w:val="B2248BA6"/>
    <w:lvl w:ilvl="0" w:tplc="249E0A68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">
    <w:nsid w:val="49DD75C0"/>
    <w:multiLevelType w:val="hybridMultilevel"/>
    <w:tmpl w:val="20687E56"/>
    <w:lvl w:ilvl="0" w:tplc="146AACF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4C5C2ACF"/>
    <w:multiLevelType w:val="hybridMultilevel"/>
    <w:tmpl w:val="F18C0C56"/>
    <w:lvl w:ilvl="0" w:tplc="542223AC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0">
    <w:nsid w:val="4C872CAC"/>
    <w:multiLevelType w:val="hybridMultilevel"/>
    <w:tmpl w:val="8CF0429E"/>
    <w:lvl w:ilvl="0" w:tplc="788E74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D8C3A9B"/>
    <w:multiLevelType w:val="hybridMultilevel"/>
    <w:tmpl w:val="2818A30C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4DE76993"/>
    <w:multiLevelType w:val="hybridMultilevel"/>
    <w:tmpl w:val="E7927A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EF14C1"/>
    <w:multiLevelType w:val="hybridMultilevel"/>
    <w:tmpl w:val="65BEC4AE"/>
    <w:lvl w:ilvl="0" w:tplc="3B14DD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4E4A2E80"/>
    <w:multiLevelType w:val="hybridMultilevel"/>
    <w:tmpl w:val="EB5CD38A"/>
    <w:lvl w:ilvl="0" w:tplc="53A2EB3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0C31E5B"/>
    <w:multiLevelType w:val="hybridMultilevel"/>
    <w:tmpl w:val="B27CDFEC"/>
    <w:lvl w:ilvl="0" w:tplc="3B047A2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51974483"/>
    <w:multiLevelType w:val="hybridMultilevel"/>
    <w:tmpl w:val="BF22154E"/>
    <w:lvl w:ilvl="0" w:tplc="6D189F1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305338E"/>
    <w:multiLevelType w:val="hybridMultilevel"/>
    <w:tmpl w:val="622CA70E"/>
    <w:lvl w:ilvl="0" w:tplc="7862E7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5F895FE3"/>
    <w:multiLevelType w:val="hybridMultilevel"/>
    <w:tmpl w:val="B8587962"/>
    <w:lvl w:ilvl="0" w:tplc="D2FC8AA0">
      <w:start w:val="6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60E74035"/>
    <w:multiLevelType w:val="hybridMultilevel"/>
    <w:tmpl w:val="2CB81184"/>
    <w:lvl w:ilvl="0" w:tplc="470ADD3E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1" w:hanging="360"/>
      </w:pPr>
    </w:lvl>
    <w:lvl w:ilvl="2" w:tplc="0402001B" w:tentative="1">
      <w:start w:val="1"/>
      <w:numFmt w:val="lowerRoman"/>
      <w:lvlText w:val="%3."/>
      <w:lvlJc w:val="right"/>
      <w:pPr>
        <w:ind w:left="2511" w:hanging="180"/>
      </w:pPr>
    </w:lvl>
    <w:lvl w:ilvl="3" w:tplc="0402000F" w:tentative="1">
      <w:start w:val="1"/>
      <w:numFmt w:val="decimal"/>
      <w:lvlText w:val="%4."/>
      <w:lvlJc w:val="left"/>
      <w:pPr>
        <w:ind w:left="3231" w:hanging="360"/>
      </w:pPr>
    </w:lvl>
    <w:lvl w:ilvl="4" w:tplc="04020019" w:tentative="1">
      <w:start w:val="1"/>
      <w:numFmt w:val="lowerLetter"/>
      <w:lvlText w:val="%5."/>
      <w:lvlJc w:val="left"/>
      <w:pPr>
        <w:ind w:left="3951" w:hanging="360"/>
      </w:pPr>
    </w:lvl>
    <w:lvl w:ilvl="5" w:tplc="0402001B" w:tentative="1">
      <w:start w:val="1"/>
      <w:numFmt w:val="lowerRoman"/>
      <w:lvlText w:val="%6."/>
      <w:lvlJc w:val="right"/>
      <w:pPr>
        <w:ind w:left="4671" w:hanging="180"/>
      </w:pPr>
    </w:lvl>
    <w:lvl w:ilvl="6" w:tplc="0402000F" w:tentative="1">
      <w:start w:val="1"/>
      <w:numFmt w:val="decimal"/>
      <w:lvlText w:val="%7."/>
      <w:lvlJc w:val="left"/>
      <w:pPr>
        <w:ind w:left="5391" w:hanging="360"/>
      </w:pPr>
    </w:lvl>
    <w:lvl w:ilvl="7" w:tplc="04020019" w:tentative="1">
      <w:start w:val="1"/>
      <w:numFmt w:val="lowerLetter"/>
      <w:lvlText w:val="%8."/>
      <w:lvlJc w:val="left"/>
      <w:pPr>
        <w:ind w:left="6111" w:hanging="360"/>
      </w:pPr>
    </w:lvl>
    <w:lvl w:ilvl="8" w:tplc="0402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40">
    <w:nsid w:val="61E97E33"/>
    <w:multiLevelType w:val="hybridMultilevel"/>
    <w:tmpl w:val="098A4DD0"/>
    <w:lvl w:ilvl="0" w:tplc="3F16B2C0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0D1F0A"/>
    <w:multiLevelType w:val="hybridMultilevel"/>
    <w:tmpl w:val="1324C584"/>
    <w:lvl w:ilvl="0" w:tplc="0402000F">
      <w:start w:val="1"/>
      <w:numFmt w:val="decimal"/>
      <w:lvlText w:val="%1."/>
      <w:lvlJc w:val="left"/>
      <w:pPr>
        <w:ind w:left="1800" w:hanging="360"/>
      </w:p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5164B09"/>
    <w:multiLevelType w:val="hybridMultilevel"/>
    <w:tmpl w:val="DA36DF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6201E49"/>
    <w:multiLevelType w:val="hybridMultilevel"/>
    <w:tmpl w:val="77F2FFAC"/>
    <w:lvl w:ilvl="0" w:tplc="CB8E89E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4">
    <w:nsid w:val="67F57B10"/>
    <w:multiLevelType w:val="hybridMultilevel"/>
    <w:tmpl w:val="3A042412"/>
    <w:lvl w:ilvl="0" w:tplc="B89E2D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5">
    <w:nsid w:val="69C20635"/>
    <w:multiLevelType w:val="hybridMultilevel"/>
    <w:tmpl w:val="83BE9484"/>
    <w:lvl w:ilvl="0" w:tplc="4A4011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6">
    <w:nsid w:val="6C857CF3"/>
    <w:multiLevelType w:val="hybridMultilevel"/>
    <w:tmpl w:val="7BAACC1E"/>
    <w:lvl w:ilvl="0" w:tplc="3C06399C">
      <w:start w:val="1"/>
      <w:numFmt w:val="decimal"/>
      <w:lvlText w:val="%1."/>
      <w:lvlJc w:val="left"/>
      <w:pPr>
        <w:ind w:left="1698" w:hanging="99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>
    <w:nsid w:val="73DA32EF"/>
    <w:multiLevelType w:val="multilevel"/>
    <w:tmpl w:val="C8528816"/>
    <w:lvl w:ilvl="0">
      <w:start w:val="2"/>
      <w:numFmt w:val="none"/>
      <w:lvlText w:val="2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2"/>
      <w:isLgl/>
      <w:lvlText w:val="2.%2."/>
      <w:lvlJc w:val="left"/>
      <w:pPr>
        <w:tabs>
          <w:tab w:val="num" w:pos="360"/>
        </w:tabs>
      </w:pPr>
      <w:rPr>
        <w:rFonts w:hint="default"/>
      </w:rPr>
    </w:lvl>
    <w:lvl w:ilvl="2">
      <w:start w:val="4"/>
      <w:numFmt w:val="decimal"/>
      <w:isLgl/>
      <w:lvlText w:val="%1%2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8">
    <w:nsid w:val="756E5C46"/>
    <w:multiLevelType w:val="hybridMultilevel"/>
    <w:tmpl w:val="84A29E72"/>
    <w:lvl w:ilvl="0" w:tplc="32704F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9">
    <w:nsid w:val="7A0E4B0C"/>
    <w:multiLevelType w:val="hybridMultilevel"/>
    <w:tmpl w:val="60B6BFC2"/>
    <w:lvl w:ilvl="0" w:tplc="78B4310E">
      <w:start w:val="4"/>
      <w:numFmt w:val="upperRoman"/>
      <w:lvlText w:val="%1."/>
      <w:lvlJc w:val="left"/>
      <w:pPr>
        <w:ind w:left="186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47"/>
  </w:num>
  <w:num w:numId="2">
    <w:abstractNumId w:val="23"/>
  </w:num>
  <w:num w:numId="3">
    <w:abstractNumId w:val="41"/>
  </w:num>
  <w:num w:numId="4">
    <w:abstractNumId w:val="28"/>
  </w:num>
  <w:num w:numId="5">
    <w:abstractNumId w:val="38"/>
  </w:num>
  <w:num w:numId="6">
    <w:abstractNumId w:val="18"/>
  </w:num>
  <w:num w:numId="7">
    <w:abstractNumId w:val="1"/>
  </w:num>
  <w:num w:numId="8">
    <w:abstractNumId w:val="42"/>
  </w:num>
  <w:num w:numId="9">
    <w:abstractNumId w:val="32"/>
  </w:num>
  <w:num w:numId="10">
    <w:abstractNumId w:val="31"/>
  </w:num>
  <w:num w:numId="11">
    <w:abstractNumId w:val="34"/>
  </w:num>
  <w:num w:numId="12">
    <w:abstractNumId w:val="27"/>
  </w:num>
  <w:num w:numId="13">
    <w:abstractNumId w:val="46"/>
  </w:num>
  <w:num w:numId="14">
    <w:abstractNumId w:val="36"/>
  </w:num>
  <w:num w:numId="15">
    <w:abstractNumId w:val="29"/>
  </w:num>
  <w:num w:numId="16">
    <w:abstractNumId w:val="3"/>
  </w:num>
  <w:num w:numId="17">
    <w:abstractNumId w:val="6"/>
  </w:num>
  <w:num w:numId="18">
    <w:abstractNumId w:val="7"/>
  </w:num>
  <w:num w:numId="19">
    <w:abstractNumId w:val="43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0"/>
  </w:num>
  <w:num w:numId="22">
    <w:abstractNumId w:val="39"/>
  </w:num>
  <w:num w:numId="23">
    <w:abstractNumId w:val="11"/>
  </w:num>
  <w:num w:numId="24">
    <w:abstractNumId w:val="19"/>
  </w:num>
  <w:num w:numId="25">
    <w:abstractNumId w:val="9"/>
  </w:num>
  <w:num w:numId="26">
    <w:abstractNumId w:val="49"/>
  </w:num>
  <w:num w:numId="27">
    <w:abstractNumId w:val="48"/>
  </w:num>
  <w:num w:numId="28">
    <w:abstractNumId w:val="30"/>
  </w:num>
  <w:num w:numId="29">
    <w:abstractNumId w:val="13"/>
  </w:num>
  <w:num w:numId="30">
    <w:abstractNumId w:val="22"/>
  </w:num>
  <w:num w:numId="31">
    <w:abstractNumId w:val="25"/>
  </w:num>
  <w:num w:numId="32">
    <w:abstractNumId w:val="35"/>
  </w:num>
  <w:num w:numId="33">
    <w:abstractNumId w:val="15"/>
  </w:num>
  <w:num w:numId="34">
    <w:abstractNumId w:val="16"/>
  </w:num>
  <w:num w:numId="35">
    <w:abstractNumId w:val="0"/>
  </w:num>
  <w:num w:numId="36">
    <w:abstractNumId w:val="24"/>
  </w:num>
  <w:num w:numId="37">
    <w:abstractNumId w:val="44"/>
  </w:num>
  <w:num w:numId="38">
    <w:abstractNumId w:val="33"/>
  </w:num>
  <w:num w:numId="39">
    <w:abstractNumId w:val="26"/>
  </w:num>
  <w:num w:numId="40">
    <w:abstractNumId w:val="5"/>
  </w:num>
  <w:num w:numId="41">
    <w:abstractNumId w:val="21"/>
  </w:num>
  <w:num w:numId="42">
    <w:abstractNumId w:val="8"/>
  </w:num>
  <w:num w:numId="43">
    <w:abstractNumId w:val="2"/>
  </w:num>
  <w:num w:numId="44">
    <w:abstractNumId w:val="17"/>
  </w:num>
  <w:num w:numId="45">
    <w:abstractNumId w:val="4"/>
  </w:num>
  <w:num w:numId="46">
    <w:abstractNumId w:val="45"/>
  </w:num>
  <w:num w:numId="47">
    <w:abstractNumId w:val="14"/>
  </w:num>
  <w:num w:numId="48">
    <w:abstractNumId w:val="37"/>
  </w:num>
  <w:num w:numId="49">
    <w:abstractNumId w:val="20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BAE"/>
    <w:rsid w:val="00084038"/>
    <w:rsid w:val="000E6682"/>
    <w:rsid w:val="00102D8D"/>
    <w:rsid w:val="0012619F"/>
    <w:rsid w:val="00243A2A"/>
    <w:rsid w:val="00276081"/>
    <w:rsid w:val="0034033B"/>
    <w:rsid w:val="003C288D"/>
    <w:rsid w:val="003C7B94"/>
    <w:rsid w:val="003D3810"/>
    <w:rsid w:val="003E2102"/>
    <w:rsid w:val="00422DA7"/>
    <w:rsid w:val="00497E05"/>
    <w:rsid w:val="004B6C96"/>
    <w:rsid w:val="004D6ED5"/>
    <w:rsid w:val="00524841"/>
    <w:rsid w:val="005F63DC"/>
    <w:rsid w:val="006105FD"/>
    <w:rsid w:val="00656427"/>
    <w:rsid w:val="00677419"/>
    <w:rsid w:val="00684EDB"/>
    <w:rsid w:val="006D53B0"/>
    <w:rsid w:val="006E42E5"/>
    <w:rsid w:val="006E44A8"/>
    <w:rsid w:val="00705BBC"/>
    <w:rsid w:val="00722A11"/>
    <w:rsid w:val="0073183C"/>
    <w:rsid w:val="007665D4"/>
    <w:rsid w:val="007A33A0"/>
    <w:rsid w:val="007F5EE7"/>
    <w:rsid w:val="008639F8"/>
    <w:rsid w:val="0087258E"/>
    <w:rsid w:val="008814B3"/>
    <w:rsid w:val="009B14C6"/>
    <w:rsid w:val="009F3382"/>
    <w:rsid w:val="00A16BE8"/>
    <w:rsid w:val="00A43F46"/>
    <w:rsid w:val="00A5562C"/>
    <w:rsid w:val="00AB6E02"/>
    <w:rsid w:val="00AD4BAE"/>
    <w:rsid w:val="00B54295"/>
    <w:rsid w:val="00B620EC"/>
    <w:rsid w:val="00C11A01"/>
    <w:rsid w:val="00C53E1A"/>
    <w:rsid w:val="00CA1B1F"/>
    <w:rsid w:val="00CC0FED"/>
    <w:rsid w:val="00D0515B"/>
    <w:rsid w:val="00D243FB"/>
    <w:rsid w:val="00D73947"/>
    <w:rsid w:val="00DE500E"/>
    <w:rsid w:val="00E15397"/>
    <w:rsid w:val="00EB7EAD"/>
    <w:rsid w:val="00F57CE1"/>
    <w:rsid w:val="00FD56F3"/>
    <w:rsid w:val="00FE38AB"/>
    <w:rsid w:val="00FF4FA8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15397"/>
    <w:pPr>
      <w:keepNext/>
      <w:widowControl w:val="0"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eastAsia="x-none"/>
    </w:rPr>
  </w:style>
  <w:style w:type="paragraph" w:styleId="20">
    <w:name w:val="heading 2"/>
    <w:basedOn w:val="a"/>
    <w:next w:val="a"/>
    <w:link w:val="21"/>
    <w:qFormat/>
    <w:rsid w:val="00E15397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"/>
      <w:b/>
      <w:sz w:val="24"/>
      <w:szCs w:val="20"/>
      <w:u w:val="double"/>
      <w:lang w:eastAsia="x-none"/>
    </w:rPr>
  </w:style>
  <w:style w:type="paragraph" w:styleId="3">
    <w:name w:val="heading 3"/>
    <w:basedOn w:val="a"/>
    <w:next w:val="a"/>
    <w:link w:val="30"/>
    <w:qFormat/>
    <w:rsid w:val="00E15397"/>
    <w:pPr>
      <w:keepNext/>
      <w:spacing w:after="0" w:line="240" w:lineRule="auto"/>
      <w:jc w:val="both"/>
      <w:outlineLvl w:val="2"/>
    </w:pPr>
    <w:rPr>
      <w:rFonts w:ascii="Tahoma" w:eastAsia="Times New Roman" w:hAnsi="Tahoma" w:cs="Times New Roman"/>
      <w:sz w:val="24"/>
      <w:szCs w:val="20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D4BAE"/>
    <w:pPr>
      <w:widowControl w:val="0"/>
      <w:spacing w:after="0" w:line="240" w:lineRule="auto"/>
      <w:ind w:firstLine="720"/>
      <w:jc w:val="both"/>
    </w:pPr>
    <w:rPr>
      <w:rFonts w:ascii="Bookvar" w:eastAsia="Times New Roman" w:hAnsi="Bookvar" w:cs="Times New Roman"/>
      <w:sz w:val="24"/>
      <w:szCs w:val="20"/>
      <w:lang w:eastAsia="en-US"/>
    </w:rPr>
  </w:style>
  <w:style w:type="character" w:customStyle="1" w:styleId="a4">
    <w:name w:val="Основен текст с отстъп Знак"/>
    <w:basedOn w:val="a0"/>
    <w:link w:val="a3"/>
    <w:rsid w:val="00AD4BAE"/>
    <w:rPr>
      <w:rFonts w:ascii="Bookvar" w:eastAsia="Times New Roman" w:hAnsi="Bookvar" w:cs="Times New Roman"/>
      <w:sz w:val="24"/>
      <w:szCs w:val="20"/>
      <w:lang w:eastAsia="en-US"/>
    </w:rPr>
  </w:style>
  <w:style w:type="paragraph" w:styleId="a5">
    <w:name w:val="List Paragraph"/>
    <w:basedOn w:val="a"/>
    <w:uiPriority w:val="34"/>
    <w:qFormat/>
    <w:rsid w:val="00AD4BA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лавие 1 Знак"/>
    <w:basedOn w:val="a0"/>
    <w:link w:val="1"/>
    <w:rsid w:val="00E15397"/>
    <w:rPr>
      <w:rFonts w:ascii="Tahoma" w:eastAsia="Times New Roman" w:hAnsi="Tahoma" w:cs="Times New Roman"/>
      <w:b/>
      <w:sz w:val="28"/>
      <w:szCs w:val="20"/>
      <w:lang w:eastAsia="x-none"/>
    </w:rPr>
  </w:style>
  <w:style w:type="character" w:customStyle="1" w:styleId="21">
    <w:name w:val="Заглавие 2 Знак"/>
    <w:basedOn w:val="a0"/>
    <w:link w:val="20"/>
    <w:rsid w:val="00E15397"/>
    <w:rPr>
      <w:rFonts w:ascii="Tahoma" w:eastAsia="Times New Roman" w:hAnsi="Tahoma" w:cs="Times New Roman"/>
      <w:b/>
      <w:sz w:val="24"/>
      <w:szCs w:val="20"/>
      <w:u w:val="double"/>
      <w:lang w:eastAsia="x-none"/>
    </w:rPr>
  </w:style>
  <w:style w:type="character" w:customStyle="1" w:styleId="30">
    <w:name w:val="Заглавие 3 Знак"/>
    <w:basedOn w:val="a0"/>
    <w:link w:val="3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table" w:styleId="a6">
    <w:name w:val="Table Grid"/>
    <w:basedOn w:val="a1"/>
    <w:rsid w:val="00E153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E1539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AU"/>
    </w:rPr>
  </w:style>
  <w:style w:type="character" w:customStyle="1" w:styleId="32">
    <w:name w:val="Основен текст 3 Знак"/>
    <w:basedOn w:val="a0"/>
    <w:link w:val="31"/>
    <w:rsid w:val="00E15397"/>
    <w:rPr>
      <w:rFonts w:ascii="Times New Roman" w:eastAsia="Times New Roman" w:hAnsi="Times New Roman" w:cs="Times New Roman"/>
      <w:sz w:val="16"/>
      <w:szCs w:val="16"/>
      <w:lang w:val="en-AU"/>
    </w:rPr>
  </w:style>
  <w:style w:type="paragraph" w:styleId="a7">
    <w:name w:val="Balloon Text"/>
    <w:basedOn w:val="a"/>
    <w:link w:val="a8"/>
    <w:uiPriority w:val="99"/>
    <w:semiHidden/>
    <w:unhideWhenUsed/>
    <w:rsid w:val="00E15397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en-US"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E15397"/>
    <w:rPr>
      <w:rFonts w:ascii="Tahoma" w:eastAsia="Times New Roman" w:hAnsi="Tahoma" w:cs="Times New Roman"/>
      <w:sz w:val="16"/>
      <w:szCs w:val="16"/>
      <w:lang w:val="en-US" w:eastAsia="en-US"/>
    </w:rPr>
  </w:style>
  <w:style w:type="paragraph" w:styleId="a9">
    <w:name w:val="No Spacing"/>
    <w:qFormat/>
    <w:rsid w:val="00E153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aa">
    <w:name w:val="header"/>
    <w:basedOn w:val="a"/>
    <w:link w:val="ab"/>
    <w:rsid w:val="00E1539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b">
    <w:name w:val="Горен колонтитул Знак"/>
    <w:basedOn w:val="a0"/>
    <w:link w:val="aa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c">
    <w:name w:val="footer"/>
    <w:basedOn w:val="a"/>
    <w:link w:val="ad"/>
    <w:uiPriority w:val="99"/>
    <w:rsid w:val="00E1539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d">
    <w:name w:val="Долен колонтитул Знак"/>
    <w:basedOn w:val="a0"/>
    <w:link w:val="ac"/>
    <w:uiPriority w:val="99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План на документа Знак"/>
    <w:link w:val="af"/>
    <w:semiHidden/>
    <w:rsid w:val="00E15397"/>
    <w:rPr>
      <w:rFonts w:ascii="Tahoma" w:hAnsi="Tahoma" w:cs="Tahoma"/>
      <w:sz w:val="28"/>
      <w:shd w:val="clear" w:color="auto" w:fill="000080"/>
    </w:rPr>
  </w:style>
  <w:style w:type="paragraph" w:styleId="af">
    <w:name w:val="Document Map"/>
    <w:basedOn w:val="a"/>
    <w:link w:val="ae"/>
    <w:semiHidden/>
    <w:rsid w:val="00E15397"/>
    <w:pPr>
      <w:shd w:val="clear" w:color="auto" w:fill="000080"/>
      <w:spacing w:after="0" w:line="240" w:lineRule="auto"/>
    </w:pPr>
    <w:rPr>
      <w:rFonts w:ascii="Tahoma" w:hAnsi="Tahoma" w:cs="Tahoma"/>
      <w:sz w:val="28"/>
    </w:rPr>
  </w:style>
  <w:style w:type="character" w:customStyle="1" w:styleId="11">
    <w:name w:val="План на документа Знак1"/>
    <w:basedOn w:val="a0"/>
    <w:uiPriority w:val="99"/>
    <w:semiHidden/>
    <w:rsid w:val="00E15397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E15397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29">
    <w:name w:val="Font Style29"/>
    <w:rsid w:val="00E15397"/>
    <w:rPr>
      <w:rFonts w:ascii="Arial" w:hAnsi="Arial" w:cs="Arial" w:hint="default"/>
      <w:sz w:val="18"/>
      <w:szCs w:val="18"/>
    </w:rPr>
  </w:style>
  <w:style w:type="paragraph" w:customStyle="1" w:styleId="Style9">
    <w:name w:val="Style9"/>
    <w:basedOn w:val="a"/>
    <w:rsid w:val="00E15397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30">
    <w:name w:val="Font Style30"/>
    <w:rsid w:val="00E15397"/>
    <w:rPr>
      <w:rFonts w:ascii="Arial" w:hAnsi="Arial" w:cs="Arial" w:hint="default"/>
      <w:sz w:val="16"/>
      <w:szCs w:val="16"/>
    </w:rPr>
  </w:style>
  <w:style w:type="character" w:customStyle="1" w:styleId="FontStyle31">
    <w:name w:val="Font Style31"/>
    <w:rsid w:val="00E15397"/>
    <w:rPr>
      <w:rFonts w:ascii="Arial" w:hAnsi="Arial" w:cs="Arial" w:hint="default"/>
      <w:spacing w:val="-20"/>
      <w:sz w:val="20"/>
      <w:szCs w:val="20"/>
    </w:rPr>
  </w:style>
  <w:style w:type="character" w:styleId="af0">
    <w:name w:val="Hyperlink"/>
    <w:uiPriority w:val="99"/>
    <w:unhideWhenUsed/>
    <w:rsid w:val="00E15397"/>
    <w:rPr>
      <w:color w:val="0000FF"/>
      <w:u w:val="single"/>
    </w:rPr>
  </w:style>
  <w:style w:type="character" w:customStyle="1" w:styleId="FontStyle77">
    <w:name w:val="Font Style77"/>
    <w:rsid w:val="00E15397"/>
    <w:rPr>
      <w:rFonts w:ascii="Arial" w:hAnsi="Arial" w:cs="Arial"/>
      <w:b/>
      <w:bCs/>
      <w:sz w:val="18"/>
      <w:szCs w:val="18"/>
    </w:rPr>
  </w:style>
  <w:style w:type="character" w:customStyle="1" w:styleId="FontStyle65">
    <w:name w:val="Font Style65"/>
    <w:rsid w:val="00E15397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rsid w:val="00E15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FontStyle50">
    <w:name w:val="Font Style50"/>
    <w:rsid w:val="00E15397"/>
    <w:rPr>
      <w:rFonts w:ascii="Arial" w:hAnsi="Arial" w:cs="Arial"/>
      <w:sz w:val="8"/>
      <w:szCs w:val="8"/>
    </w:rPr>
  </w:style>
  <w:style w:type="paragraph" w:customStyle="1" w:styleId="Style14">
    <w:name w:val="Style14"/>
    <w:basedOn w:val="a"/>
    <w:rsid w:val="00E15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Style3">
    <w:name w:val="Style3"/>
    <w:basedOn w:val="a"/>
    <w:rsid w:val="00E1539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character" w:customStyle="1" w:styleId="FontStyle56">
    <w:name w:val="Font Style56"/>
    <w:rsid w:val="00E15397"/>
    <w:rPr>
      <w:rFonts w:ascii="Arial" w:hAnsi="Arial" w:cs="Arial"/>
      <w:b/>
      <w:bCs/>
      <w:sz w:val="24"/>
      <w:szCs w:val="24"/>
    </w:rPr>
  </w:style>
  <w:style w:type="paragraph" w:customStyle="1" w:styleId="Style24">
    <w:name w:val="Style24"/>
    <w:basedOn w:val="a"/>
    <w:rsid w:val="00E15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FontStyle19">
    <w:name w:val="Font Style19"/>
    <w:rsid w:val="00E15397"/>
    <w:rPr>
      <w:rFonts w:ascii="Arial" w:hAnsi="Arial" w:cs="Arial"/>
      <w:sz w:val="18"/>
      <w:szCs w:val="18"/>
    </w:rPr>
  </w:style>
  <w:style w:type="character" w:customStyle="1" w:styleId="FontStyle18">
    <w:name w:val="Font Style18"/>
    <w:rsid w:val="00E15397"/>
    <w:rPr>
      <w:rFonts w:ascii="Garamond" w:hAnsi="Garamond" w:cs="Garamond"/>
      <w:b/>
      <w:bCs/>
      <w:sz w:val="26"/>
      <w:szCs w:val="26"/>
    </w:rPr>
  </w:style>
  <w:style w:type="paragraph" w:styleId="af1">
    <w:name w:val="Title"/>
    <w:basedOn w:val="a"/>
    <w:link w:val="af2"/>
    <w:qFormat/>
    <w:rsid w:val="00E15397"/>
    <w:pPr>
      <w:spacing w:after="0" w:line="360" w:lineRule="auto"/>
      <w:jc w:val="center"/>
    </w:pPr>
    <w:rPr>
      <w:rFonts w:ascii="Tahoma" w:eastAsia="Times New Roman" w:hAnsi="Tahoma" w:cs="Times New Roman"/>
      <w:sz w:val="24"/>
      <w:szCs w:val="20"/>
      <w:u w:val="single"/>
      <w:lang w:eastAsia="x-none"/>
    </w:rPr>
  </w:style>
  <w:style w:type="character" w:customStyle="1" w:styleId="af2">
    <w:name w:val="Заглавие Знак"/>
    <w:basedOn w:val="a0"/>
    <w:link w:val="af1"/>
    <w:rsid w:val="00E15397"/>
    <w:rPr>
      <w:rFonts w:ascii="Tahoma" w:eastAsia="Times New Roman" w:hAnsi="Tahoma" w:cs="Times New Roman"/>
      <w:sz w:val="24"/>
      <w:szCs w:val="20"/>
      <w:u w:val="single"/>
      <w:lang w:eastAsia="x-none"/>
    </w:rPr>
  </w:style>
  <w:style w:type="paragraph" w:styleId="af3">
    <w:name w:val="Body Text"/>
    <w:basedOn w:val="a"/>
    <w:link w:val="af4"/>
    <w:semiHidden/>
    <w:rsid w:val="00E153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af4">
    <w:name w:val="Основен текст Знак"/>
    <w:basedOn w:val="a0"/>
    <w:link w:val="af3"/>
    <w:semiHidden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33">
    <w:name w:val="Основен текст с отстъп 3 Знак"/>
    <w:link w:val="34"/>
    <w:semiHidden/>
    <w:rsid w:val="00E15397"/>
    <w:rPr>
      <w:rFonts w:ascii="Tahoma" w:hAnsi="Tahoma"/>
      <w:b/>
      <w:sz w:val="24"/>
    </w:rPr>
  </w:style>
  <w:style w:type="paragraph" w:styleId="34">
    <w:name w:val="Body Text Indent 3"/>
    <w:basedOn w:val="a"/>
    <w:link w:val="33"/>
    <w:semiHidden/>
    <w:rsid w:val="00E15397"/>
    <w:pPr>
      <w:spacing w:after="0" w:line="360" w:lineRule="auto"/>
      <w:ind w:firstLine="720"/>
      <w:jc w:val="both"/>
    </w:pPr>
    <w:rPr>
      <w:rFonts w:ascii="Tahoma" w:hAnsi="Tahoma"/>
      <w:b/>
      <w:sz w:val="24"/>
    </w:rPr>
  </w:style>
  <w:style w:type="character" w:customStyle="1" w:styleId="310">
    <w:name w:val="Основен текст с отстъп 3 Знак1"/>
    <w:basedOn w:val="a0"/>
    <w:uiPriority w:val="99"/>
    <w:semiHidden/>
    <w:rsid w:val="00E15397"/>
    <w:rPr>
      <w:sz w:val="16"/>
      <w:szCs w:val="16"/>
    </w:rPr>
  </w:style>
  <w:style w:type="character" w:customStyle="1" w:styleId="BodyTextIndent3Char1">
    <w:name w:val="Body Text Indent 3 Char1"/>
    <w:uiPriority w:val="99"/>
    <w:semiHidden/>
    <w:rsid w:val="00E15397"/>
    <w:rPr>
      <w:sz w:val="16"/>
      <w:szCs w:val="16"/>
    </w:rPr>
  </w:style>
  <w:style w:type="paragraph" w:styleId="2">
    <w:name w:val="Body Text Indent 2"/>
    <w:basedOn w:val="a"/>
    <w:link w:val="22"/>
    <w:rsid w:val="00E15397"/>
    <w:pPr>
      <w:numPr>
        <w:ilvl w:val="1"/>
        <w:numId w:val="1"/>
      </w:numPr>
      <w:tabs>
        <w:tab w:val="clear" w:pos="360"/>
      </w:tabs>
      <w:spacing w:after="0" w:line="240" w:lineRule="auto"/>
      <w:ind w:firstLine="720"/>
      <w:jc w:val="both"/>
    </w:pPr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22">
    <w:name w:val="Основен текст с отстъп 2 Знак"/>
    <w:basedOn w:val="a0"/>
    <w:link w:val="2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apple-style-span">
    <w:name w:val="apple-style-span"/>
    <w:basedOn w:val="a0"/>
    <w:rsid w:val="00E15397"/>
  </w:style>
  <w:style w:type="character" w:customStyle="1" w:styleId="blue">
    <w:name w:val="blue"/>
    <w:basedOn w:val="a0"/>
    <w:rsid w:val="00E15397"/>
  </w:style>
  <w:style w:type="character" w:styleId="af5">
    <w:name w:val="Strong"/>
    <w:uiPriority w:val="22"/>
    <w:qFormat/>
    <w:rsid w:val="00E15397"/>
    <w:rPr>
      <w:b/>
      <w:bCs/>
    </w:rPr>
  </w:style>
  <w:style w:type="paragraph" w:customStyle="1" w:styleId="DefinitionTerm">
    <w:name w:val="Definition Term"/>
    <w:basedOn w:val="a"/>
    <w:next w:val="a"/>
    <w:rsid w:val="00E1539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customStyle="1" w:styleId="Char">
    <w:name w:val="Char"/>
    <w:basedOn w:val="a"/>
    <w:rsid w:val="00E1539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">
    <w:name w:val="Char Char1 Char"/>
    <w:basedOn w:val="a"/>
    <w:rsid w:val="00E1539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CharChar5">
    <w:name w:val="Char Char5"/>
    <w:rsid w:val="00E15397"/>
    <w:rPr>
      <w:rFonts w:ascii="Bookvar" w:hAnsi="Bookvar"/>
      <w:sz w:val="24"/>
      <w:lang w:val="bg-BG"/>
    </w:rPr>
  </w:style>
  <w:style w:type="character" w:styleId="af6">
    <w:name w:val="FollowedHyperlink"/>
    <w:uiPriority w:val="99"/>
    <w:semiHidden/>
    <w:unhideWhenUsed/>
    <w:rsid w:val="00E15397"/>
    <w:rPr>
      <w:color w:val="800080"/>
      <w:u w:val="single"/>
    </w:rPr>
  </w:style>
  <w:style w:type="paragraph" w:customStyle="1" w:styleId="xl65">
    <w:name w:val="xl6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E15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"/>
    <w:rsid w:val="00E15397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E1539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E1539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E15397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"/>
    <w:rsid w:val="00E15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E1539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E1539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a"/>
    <w:rsid w:val="00E15397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3">
    <w:name w:val="xl10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E15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E15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E153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af8">
    <w:name w:val="Текст на бележка в края Знак"/>
    <w:basedOn w:val="a0"/>
    <w:link w:val="af7"/>
    <w:uiPriority w:val="99"/>
    <w:semiHidden/>
    <w:rsid w:val="00E15397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f9">
    <w:name w:val="endnote reference"/>
    <w:uiPriority w:val="99"/>
    <w:semiHidden/>
    <w:unhideWhenUsed/>
    <w:rsid w:val="00E15397"/>
    <w:rPr>
      <w:vertAlign w:val="superscript"/>
    </w:rPr>
  </w:style>
  <w:style w:type="numbering" w:customStyle="1" w:styleId="12">
    <w:name w:val="Без списък1"/>
    <w:next w:val="a2"/>
    <w:uiPriority w:val="99"/>
    <w:semiHidden/>
    <w:unhideWhenUsed/>
    <w:rsid w:val="009F33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15397"/>
    <w:pPr>
      <w:keepNext/>
      <w:widowControl w:val="0"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eastAsia="x-none"/>
    </w:rPr>
  </w:style>
  <w:style w:type="paragraph" w:styleId="20">
    <w:name w:val="heading 2"/>
    <w:basedOn w:val="a"/>
    <w:next w:val="a"/>
    <w:link w:val="21"/>
    <w:qFormat/>
    <w:rsid w:val="00E15397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"/>
      <w:b/>
      <w:sz w:val="24"/>
      <w:szCs w:val="20"/>
      <w:u w:val="double"/>
      <w:lang w:eastAsia="x-none"/>
    </w:rPr>
  </w:style>
  <w:style w:type="paragraph" w:styleId="3">
    <w:name w:val="heading 3"/>
    <w:basedOn w:val="a"/>
    <w:next w:val="a"/>
    <w:link w:val="30"/>
    <w:qFormat/>
    <w:rsid w:val="00E15397"/>
    <w:pPr>
      <w:keepNext/>
      <w:spacing w:after="0" w:line="240" w:lineRule="auto"/>
      <w:jc w:val="both"/>
      <w:outlineLvl w:val="2"/>
    </w:pPr>
    <w:rPr>
      <w:rFonts w:ascii="Tahoma" w:eastAsia="Times New Roman" w:hAnsi="Tahoma" w:cs="Times New Roman"/>
      <w:sz w:val="24"/>
      <w:szCs w:val="20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D4BAE"/>
    <w:pPr>
      <w:widowControl w:val="0"/>
      <w:spacing w:after="0" w:line="240" w:lineRule="auto"/>
      <w:ind w:firstLine="720"/>
      <w:jc w:val="both"/>
    </w:pPr>
    <w:rPr>
      <w:rFonts w:ascii="Bookvar" w:eastAsia="Times New Roman" w:hAnsi="Bookvar" w:cs="Times New Roman"/>
      <w:sz w:val="24"/>
      <w:szCs w:val="20"/>
      <w:lang w:eastAsia="en-US"/>
    </w:rPr>
  </w:style>
  <w:style w:type="character" w:customStyle="1" w:styleId="a4">
    <w:name w:val="Основен текст с отстъп Знак"/>
    <w:basedOn w:val="a0"/>
    <w:link w:val="a3"/>
    <w:rsid w:val="00AD4BAE"/>
    <w:rPr>
      <w:rFonts w:ascii="Bookvar" w:eastAsia="Times New Roman" w:hAnsi="Bookvar" w:cs="Times New Roman"/>
      <w:sz w:val="24"/>
      <w:szCs w:val="20"/>
      <w:lang w:eastAsia="en-US"/>
    </w:rPr>
  </w:style>
  <w:style w:type="paragraph" w:styleId="a5">
    <w:name w:val="List Paragraph"/>
    <w:basedOn w:val="a"/>
    <w:uiPriority w:val="34"/>
    <w:qFormat/>
    <w:rsid w:val="00AD4BA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лавие 1 Знак"/>
    <w:basedOn w:val="a0"/>
    <w:link w:val="1"/>
    <w:rsid w:val="00E15397"/>
    <w:rPr>
      <w:rFonts w:ascii="Tahoma" w:eastAsia="Times New Roman" w:hAnsi="Tahoma" w:cs="Times New Roman"/>
      <w:b/>
      <w:sz w:val="28"/>
      <w:szCs w:val="20"/>
      <w:lang w:eastAsia="x-none"/>
    </w:rPr>
  </w:style>
  <w:style w:type="character" w:customStyle="1" w:styleId="21">
    <w:name w:val="Заглавие 2 Знак"/>
    <w:basedOn w:val="a0"/>
    <w:link w:val="20"/>
    <w:rsid w:val="00E15397"/>
    <w:rPr>
      <w:rFonts w:ascii="Tahoma" w:eastAsia="Times New Roman" w:hAnsi="Tahoma" w:cs="Times New Roman"/>
      <w:b/>
      <w:sz w:val="24"/>
      <w:szCs w:val="20"/>
      <w:u w:val="double"/>
      <w:lang w:eastAsia="x-none"/>
    </w:rPr>
  </w:style>
  <w:style w:type="character" w:customStyle="1" w:styleId="30">
    <w:name w:val="Заглавие 3 Знак"/>
    <w:basedOn w:val="a0"/>
    <w:link w:val="3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table" w:styleId="a6">
    <w:name w:val="Table Grid"/>
    <w:basedOn w:val="a1"/>
    <w:rsid w:val="00E153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E1539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AU"/>
    </w:rPr>
  </w:style>
  <w:style w:type="character" w:customStyle="1" w:styleId="32">
    <w:name w:val="Основен текст 3 Знак"/>
    <w:basedOn w:val="a0"/>
    <w:link w:val="31"/>
    <w:rsid w:val="00E15397"/>
    <w:rPr>
      <w:rFonts w:ascii="Times New Roman" w:eastAsia="Times New Roman" w:hAnsi="Times New Roman" w:cs="Times New Roman"/>
      <w:sz w:val="16"/>
      <w:szCs w:val="16"/>
      <w:lang w:val="en-AU"/>
    </w:rPr>
  </w:style>
  <w:style w:type="paragraph" w:styleId="a7">
    <w:name w:val="Balloon Text"/>
    <w:basedOn w:val="a"/>
    <w:link w:val="a8"/>
    <w:uiPriority w:val="99"/>
    <w:semiHidden/>
    <w:unhideWhenUsed/>
    <w:rsid w:val="00E15397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en-US"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E15397"/>
    <w:rPr>
      <w:rFonts w:ascii="Tahoma" w:eastAsia="Times New Roman" w:hAnsi="Tahoma" w:cs="Times New Roman"/>
      <w:sz w:val="16"/>
      <w:szCs w:val="16"/>
      <w:lang w:val="en-US" w:eastAsia="en-US"/>
    </w:rPr>
  </w:style>
  <w:style w:type="paragraph" w:styleId="a9">
    <w:name w:val="No Spacing"/>
    <w:qFormat/>
    <w:rsid w:val="00E153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aa">
    <w:name w:val="header"/>
    <w:basedOn w:val="a"/>
    <w:link w:val="ab"/>
    <w:rsid w:val="00E1539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b">
    <w:name w:val="Горен колонтитул Знак"/>
    <w:basedOn w:val="a0"/>
    <w:link w:val="aa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c">
    <w:name w:val="footer"/>
    <w:basedOn w:val="a"/>
    <w:link w:val="ad"/>
    <w:uiPriority w:val="99"/>
    <w:rsid w:val="00E1539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d">
    <w:name w:val="Долен колонтитул Знак"/>
    <w:basedOn w:val="a0"/>
    <w:link w:val="ac"/>
    <w:uiPriority w:val="99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План на документа Знак"/>
    <w:link w:val="af"/>
    <w:semiHidden/>
    <w:rsid w:val="00E15397"/>
    <w:rPr>
      <w:rFonts w:ascii="Tahoma" w:hAnsi="Tahoma" w:cs="Tahoma"/>
      <w:sz w:val="28"/>
      <w:shd w:val="clear" w:color="auto" w:fill="000080"/>
    </w:rPr>
  </w:style>
  <w:style w:type="paragraph" w:styleId="af">
    <w:name w:val="Document Map"/>
    <w:basedOn w:val="a"/>
    <w:link w:val="ae"/>
    <w:semiHidden/>
    <w:rsid w:val="00E15397"/>
    <w:pPr>
      <w:shd w:val="clear" w:color="auto" w:fill="000080"/>
      <w:spacing w:after="0" w:line="240" w:lineRule="auto"/>
    </w:pPr>
    <w:rPr>
      <w:rFonts w:ascii="Tahoma" w:hAnsi="Tahoma" w:cs="Tahoma"/>
      <w:sz w:val="28"/>
    </w:rPr>
  </w:style>
  <w:style w:type="character" w:customStyle="1" w:styleId="11">
    <w:name w:val="План на документа Знак1"/>
    <w:basedOn w:val="a0"/>
    <w:uiPriority w:val="99"/>
    <w:semiHidden/>
    <w:rsid w:val="00E15397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E15397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29">
    <w:name w:val="Font Style29"/>
    <w:rsid w:val="00E15397"/>
    <w:rPr>
      <w:rFonts w:ascii="Arial" w:hAnsi="Arial" w:cs="Arial" w:hint="default"/>
      <w:sz w:val="18"/>
      <w:szCs w:val="18"/>
    </w:rPr>
  </w:style>
  <w:style w:type="paragraph" w:customStyle="1" w:styleId="Style9">
    <w:name w:val="Style9"/>
    <w:basedOn w:val="a"/>
    <w:rsid w:val="00E15397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30">
    <w:name w:val="Font Style30"/>
    <w:rsid w:val="00E15397"/>
    <w:rPr>
      <w:rFonts w:ascii="Arial" w:hAnsi="Arial" w:cs="Arial" w:hint="default"/>
      <w:sz w:val="16"/>
      <w:szCs w:val="16"/>
    </w:rPr>
  </w:style>
  <w:style w:type="character" w:customStyle="1" w:styleId="FontStyle31">
    <w:name w:val="Font Style31"/>
    <w:rsid w:val="00E15397"/>
    <w:rPr>
      <w:rFonts w:ascii="Arial" w:hAnsi="Arial" w:cs="Arial" w:hint="default"/>
      <w:spacing w:val="-20"/>
      <w:sz w:val="20"/>
      <w:szCs w:val="20"/>
    </w:rPr>
  </w:style>
  <w:style w:type="character" w:styleId="af0">
    <w:name w:val="Hyperlink"/>
    <w:uiPriority w:val="99"/>
    <w:unhideWhenUsed/>
    <w:rsid w:val="00E15397"/>
    <w:rPr>
      <w:color w:val="0000FF"/>
      <w:u w:val="single"/>
    </w:rPr>
  </w:style>
  <w:style w:type="character" w:customStyle="1" w:styleId="FontStyle77">
    <w:name w:val="Font Style77"/>
    <w:rsid w:val="00E15397"/>
    <w:rPr>
      <w:rFonts w:ascii="Arial" w:hAnsi="Arial" w:cs="Arial"/>
      <w:b/>
      <w:bCs/>
      <w:sz w:val="18"/>
      <w:szCs w:val="18"/>
    </w:rPr>
  </w:style>
  <w:style w:type="character" w:customStyle="1" w:styleId="FontStyle65">
    <w:name w:val="Font Style65"/>
    <w:rsid w:val="00E15397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rsid w:val="00E15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FontStyle50">
    <w:name w:val="Font Style50"/>
    <w:rsid w:val="00E15397"/>
    <w:rPr>
      <w:rFonts w:ascii="Arial" w:hAnsi="Arial" w:cs="Arial"/>
      <w:sz w:val="8"/>
      <w:szCs w:val="8"/>
    </w:rPr>
  </w:style>
  <w:style w:type="paragraph" w:customStyle="1" w:styleId="Style14">
    <w:name w:val="Style14"/>
    <w:basedOn w:val="a"/>
    <w:rsid w:val="00E15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Style3">
    <w:name w:val="Style3"/>
    <w:basedOn w:val="a"/>
    <w:rsid w:val="00E1539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character" w:customStyle="1" w:styleId="FontStyle56">
    <w:name w:val="Font Style56"/>
    <w:rsid w:val="00E15397"/>
    <w:rPr>
      <w:rFonts w:ascii="Arial" w:hAnsi="Arial" w:cs="Arial"/>
      <w:b/>
      <w:bCs/>
      <w:sz w:val="24"/>
      <w:szCs w:val="24"/>
    </w:rPr>
  </w:style>
  <w:style w:type="paragraph" w:customStyle="1" w:styleId="Style24">
    <w:name w:val="Style24"/>
    <w:basedOn w:val="a"/>
    <w:rsid w:val="00E15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FontStyle19">
    <w:name w:val="Font Style19"/>
    <w:rsid w:val="00E15397"/>
    <w:rPr>
      <w:rFonts w:ascii="Arial" w:hAnsi="Arial" w:cs="Arial"/>
      <w:sz w:val="18"/>
      <w:szCs w:val="18"/>
    </w:rPr>
  </w:style>
  <w:style w:type="character" w:customStyle="1" w:styleId="FontStyle18">
    <w:name w:val="Font Style18"/>
    <w:rsid w:val="00E15397"/>
    <w:rPr>
      <w:rFonts w:ascii="Garamond" w:hAnsi="Garamond" w:cs="Garamond"/>
      <w:b/>
      <w:bCs/>
      <w:sz w:val="26"/>
      <w:szCs w:val="26"/>
    </w:rPr>
  </w:style>
  <w:style w:type="paragraph" w:styleId="af1">
    <w:name w:val="Title"/>
    <w:basedOn w:val="a"/>
    <w:link w:val="af2"/>
    <w:qFormat/>
    <w:rsid w:val="00E15397"/>
    <w:pPr>
      <w:spacing w:after="0" w:line="360" w:lineRule="auto"/>
      <w:jc w:val="center"/>
    </w:pPr>
    <w:rPr>
      <w:rFonts w:ascii="Tahoma" w:eastAsia="Times New Roman" w:hAnsi="Tahoma" w:cs="Times New Roman"/>
      <w:sz w:val="24"/>
      <w:szCs w:val="20"/>
      <w:u w:val="single"/>
      <w:lang w:eastAsia="x-none"/>
    </w:rPr>
  </w:style>
  <w:style w:type="character" w:customStyle="1" w:styleId="af2">
    <w:name w:val="Заглавие Знак"/>
    <w:basedOn w:val="a0"/>
    <w:link w:val="af1"/>
    <w:rsid w:val="00E15397"/>
    <w:rPr>
      <w:rFonts w:ascii="Tahoma" w:eastAsia="Times New Roman" w:hAnsi="Tahoma" w:cs="Times New Roman"/>
      <w:sz w:val="24"/>
      <w:szCs w:val="20"/>
      <w:u w:val="single"/>
      <w:lang w:eastAsia="x-none"/>
    </w:rPr>
  </w:style>
  <w:style w:type="paragraph" w:styleId="af3">
    <w:name w:val="Body Text"/>
    <w:basedOn w:val="a"/>
    <w:link w:val="af4"/>
    <w:semiHidden/>
    <w:rsid w:val="00E153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af4">
    <w:name w:val="Основен текст Знак"/>
    <w:basedOn w:val="a0"/>
    <w:link w:val="af3"/>
    <w:semiHidden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33">
    <w:name w:val="Основен текст с отстъп 3 Знак"/>
    <w:link w:val="34"/>
    <w:semiHidden/>
    <w:rsid w:val="00E15397"/>
    <w:rPr>
      <w:rFonts w:ascii="Tahoma" w:hAnsi="Tahoma"/>
      <w:b/>
      <w:sz w:val="24"/>
    </w:rPr>
  </w:style>
  <w:style w:type="paragraph" w:styleId="34">
    <w:name w:val="Body Text Indent 3"/>
    <w:basedOn w:val="a"/>
    <w:link w:val="33"/>
    <w:semiHidden/>
    <w:rsid w:val="00E15397"/>
    <w:pPr>
      <w:spacing w:after="0" w:line="360" w:lineRule="auto"/>
      <w:ind w:firstLine="720"/>
      <w:jc w:val="both"/>
    </w:pPr>
    <w:rPr>
      <w:rFonts w:ascii="Tahoma" w:hAnsi="Tahoma"/>
      <w:b/>
      <w:sz w:val="24"/>
    </w:rPr>
  </w:style>
  <w:style w:type="character" w:customStyle="1" w:styleId="310">
    <w:name w:val="Основен текст с отстъп 3 Знак1"/>
    <w:basedOn w:val="a0"/>
    <w:uiPriority w:val="99"/>
    <w:semiHidden/>
    <w:rsid w:val="00E15397"/>
    <w:rPr>
      <w:sz w:val="16"/>
      <w:szCs w:val="16"/>
    </w:rPr>
  </w:style>
  <w:style w:type="character" w:customStyle="1" w:styleId="BodyTextIndent3Char1">
    <w:name w:val="Body Text Indent 3 Char1"/>
    <w:uiPriority w:val="99"/>
    <w:semiHidden/>
    <w:rsid w:val="00E15397"/>
    <w:rPr>
      <w:sz w:val="16"/>
      <w:szCs w:val="16"/>
    </w:rPr>
  </w:style>
  <w:style w:type="paragraph" w:styleId="2">
    <w:name w:val="Body Text Indent 2"/>
    <w:basedOn w:val="a"/>
    <w:link w:val="22"/>
    <w:rsid w:val="00E15397"/>
    <w:pPr>
      <w:numPr>
        <w:ilvl w:val="1"/>
        <w:numId w:val="1"/>
      </w:numPr>
      <w:tabs>
        <w:tab w:val="clear" w:pos="360"/>
      </w:tabs>
      <w:spacing w:after="0" w:line="240" w:lineRule="auto"/>
      <w:ind w:firstLine="720"/>
      <w:jc w:val="both"/>
    </w:pPr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22">
    <w:name w:val="Основен текст с отстъп 2 Знак"/>
    <w:basedOn w:val="a0"/>
    <w:link w:val="2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apple-style-span">
    <w:name w:val="apple-style-span"/>
    <w:basedOn w:val="a0"/>
    <w:rsid w:val="00E15397"/>
  </w:style>
  <w:style w:type="character" w:customStyle="1" w:styleId="blue">
    <w:name w:val="blue"/>
    <w:basedOn w:val="a0"/>
    <w:rsid w:val="00E15397"/>
  </w:style>
  <w:style w:type="character" w:styleId="af5">
    <w:name w:val="Strong"/>
    <w:uiPriority w:val="22"/>
    <w:qFormat/>
    <w:rsid w:val="00E15397"/>
    <w:rPr>
      <w:b/>
      <w:bCs/>
    </w:rPr>
  </w:style>
  <w:style w:type="paragraph" w:customStyle="1" w:styleId="DefinitionTerm">
    <w:name w:val="Definition Term"/>
    <w:basedOn w:val="a"/>
    <w:next w:val="a"/>
    <w:rsid w:val="00E1539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customStyle="1" w:styleId="Char">
    <w:name w:val="Char"/>
    <w:basedOn w:val="a"/>
    <w:rsid w:val="00E1539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">
    <w:name w:val="Char Char1 Char"/>
    <w:basedOn w:val="a"/>
    <w:rsid w:val="00E1539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CharChar5">
    <w:name w:val="Char Char5"/>
    <w:rsid w:val="00E15397"/>
    <w:rPr>
      <w:rFonts w:ascii="Bookvar" w:hAnsi="Bookvar"/>
      <w:sz w:val="24"/>
      <w:lang w:val="bg-BG"/>
    </w:rPr>
  </w:style>
  <w:style w:type="character" w:styleId="af6">
    <w:name w:val="FollowedHyperlink"/>
    <w:uiPriority w:val="99"/>
    <w:semiHidden/>
    <w:unhideWhenUsed/>
    <w:rsid w:val="00E15397"/>
    <w:rPr>
      <w:color w:val="800080"/>
      <w:u w:val="single"/>
    </w:rPr>
  </w:style>
  <w:style w:type="paragraph" w:customStyle="1" w:styleId="xl65">
    <w:name w:val="xl6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E15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"/>
    <w:rsid w:val="00E15397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E1539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E1539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E15397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"/>
    <w:rsid w:val="00E15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E1539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E1539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a"/>
    <w:rsid w:val="00E15397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3">
    <w:name w:val="xl10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E15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E15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E153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af8">
    <w:name w:val="Текст на бележка в края Знак"/>
    <w:basedOn w:val="a0"/>
    <w:link w:val="af7"/>
    <w:uiPriority w:val="99"/>
    <w:semiHidden/>
    <w:rsid w:val="00E15397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f9">
    <w:name w:val="endnote reference"/>
    <w:uiPriority w:val="99"/>
    <w:semiHidden/>
    <w:unhideWhenUsed/>
    <w:rsid w:val="00E15397"/>
    <w:rPr>
      <w:vertAlign w:val="superscript"/>
    </w:rPr>
  </w:style>
  <w:style w:type="numbering" w:customStyle="1" w:styleId="12">
    <w:name w:val="Без списък1"/>
    <w:next w:val="a2"/>
    <w:uiPriority w:val="99"/>
    <w:semiHidden/>
    <w:unhideWhenUsed/>
    <w:rsid w:val="009F3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VeskaR</dc:creator>
  <cp:lastModifiedBy>Veska Raykova</cp:lastModifiedBy>
  <cp:revision>3</cp:revision>
  <cp:lastPrinted>2020-01-24T15:37:00Z</cp:lastPrinted>
  <dcterms:created xsi:type="dcterms:W3CDTF">2021-11-29T07:27:00Z</dcterms:created>
  <dcterms:modified xsi:type="dcterms:W3CDTF">2021-11-29T07:29:00Z</dcterms:modified>
</cp:coreProperties>
</file>